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047B" w14:textId="72D96A97" w:rsidR="00522CD9" w:rsidRPr="00810BE0" w:rsidRDefault="00810BE0">
      <w:pPr>
        <w:rPr>
          <w:b/>
          <w:bCs/>
          <w:sz w:val="24"/>
          <w:szCs w:val="24"/>
        </w:rPr>
      </w:pPr>
      <w:r w:rsidRPr="00810BE0">
        <w:rPr>
          <w:b/>
          <w:bCs/>
          <w:sz w:val="24"/>
          <w:szCs w:val="24"/>
        </w:rPr>
        <w:t xml:space="preserve">For </w:t>
      </w:r>
      <w:r w:rsidR="001D77DC">
        <w:rPr>
          <w:b/>
          <w:bCs/>
          <w:sz w:val="24"/>
          <w:szCs w:val="24"/>
        </w:rPr>
        <w:t>Presenter’s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522CD9" w14:paraId="14B62E99" w14:textId="77777777" w:rsidTr="001D77DC">
        <w:tc>
          <w:tcPr>
            <w:tcW w:w="1885" w:type="dxa"/>
            <w:shd w:val="clear" w:color="auto" w:fill="F2F2F2" w:themeFill="background1" w:themeFillShade="F2"/>
          </w:tcPr>
          <w:p w14:paraId="06B11252" w14:textId="2AFB36CC" w:rsidR="00522CD9" w:rsidRDefault="00522CD9">
            <w:r>
              <w:t>Today’s Date</w:t>
            </w:r>
          </w:p>
        </w:tc>
        <w:tc>
          <w:tcPr>
            <w:tcW w:w="8905" w:type="dxa"/>
            <w:shd w:val="clear" w:color="auto" w:fill="F2F2F2" w:themeFill="background1" w:themeFillShade="F2"/>
          </w:tcPr>
          <w:p w14:paraId="4990E3E1" w14:textId="77777777" w:rsidR="00C73A5A" w:rsidRPr="00640B98" w:rsidRDefault="00C73A5A">
            <w:pPr>
              <w:rPr>
                <w:sz w:val="16"/>
                <w:szCs w:val="16"/>
              </w:rPr>
            </w:pPr>
          </w:p>
          <w:p w14:paraId="52189919" w14:textId="3EEDF305" w:rsidR="00640B98" w:rsidRPr="00640B98" w:rsidRDefault="00640B98">
            <w:pPr>
              <w:rPr>
                <w:sz w:val="16"/>
                <w:szCs w:val="16"/>
              </w:rPr>
            </w:pPr>
          </w:p>
        </w:tc>
      </w:tr>
      <w:tr w:rsidR="00522CD9" w14:paraId="18CF530A" w14:textId="77777777" w:rsidTr="001D77DC">
        <w:tc>
          <w:tcPr>
            <w:tcW w:w="1885" w:type="dxa"/>
            <w:shd w:val="clear" w:color="auto" w:fill="F2F2F2" w:themeFill="background1" w:themeFillShade="F2"/>
          </w:tcPr>
          <w:p w14:paraId="2C26673E" w14:textId="65B38BB1" w:rsidR="00522CD9" w:rsidRDefault="00522CD9">
            <w:r>
              <w:t>Event Name</w:t>
            </w:r>
          </w:p>
        </w:tc>
        <w:tc>
          <w:tcPr>
            <w:tcW w:w="8905" w:type="dxa"/>
            <w:shd w:val="clear" w:color="auto" w:fill="F2F2F2" w:themeFill="background1" w:themeFillShade="F2"/>
          </w:tcPr>
          <w:p w14:paraId="799CC213" w14:textId="77777777" w:rsidR="00C73A5A" w:rsidRPr="00640B98" w:rsidRDefault="00C73A5A">
            <w:pPr>
              <w:rPr>
                <w:sz w:val="16"/>
                <w:szCs w:val="16"/>
              </w:rPr>
            </w:pPr>
          </w:p>
          <w:p w14:paraId="5853902F" w14:textId="5682F924" w:rsidR="00640B98" w:rsidRPr="00640B98" w:rsidRDefault="00640B98">
            <w:pPr>
              <w:rPr>
                <w:sz w:val="16"/>
                <w:szCs w:val="16"/>
              </w:rPr>
            </w:pPr>
          </w:p>
        </w:tc>
      </w:tr>
      <w:tr w:rsidR="00522CD9" w14:paraId="764405AE" w14:textId="77777777" w:rsidTr="001D77DC">
        <w:tc>
          <w:tcPr>
            <w:tcW w:w="1885" w:type="dxa"/>
            <w:shd w:val="clear" w:color="auto" w:fill="F2F2F2" w:themeFill="background1" w:themeFillShade="F2"/>
          </w:tcPr>
          <w:p w14:paraId="64B152B0" w14:textId="1E92FE61" w:rsidR="00522CD9" w:rsidRDefault="001D77DC">
            <w:r>
              <w:t>Location</w:t>
            </w:r>
          </w:p>
        </w:tc>
        <w:tc>
          <w:tcPr>
            <w:tcW w:w="8905" w:type="dxa"/>
            <w:shd w:val="clear" w:color="auto" w:fill="F2F2F2" w:themeFill="background1" w:themeFillShade="F2"/>
          </w:tcPr>
          <w:p w14:paraId="40037CCC" w14:textId="77777777" w:rsidR="00C73A5A" w:rsidRPr="00640B98" w:rsidRDefault="00C73A5A">
            <w:pPr>
              <w:rPr>
                <w:sz w:val="16"/>
                <w:szCs w:val="16"/>
              </w:rPr>
            </w:pPr>
          </w:p>
          <w:p w14:paraId="01BE22A7" w14:textId="0DCE579B" w:rsidR="00640B98" w:rsidRPr="00640B98" w:rsidRDefault="00640B98">
            <w:pPr>
              <w:rPr>
                <w:sz w:val="16"/>
                <w:szCs w:val="16"/>
              </w:rPr>
            </w:pPr>
          </w:p>
        </w:tc>
      </w:tr>
      <w:tr w:rsidR="00522CD9" w14:paraId="32A7897D" w14:textId="77777777" w:rsidTr="001D77DC">
        <w:tc>
          <w:tcPr>
            <w:tcW w:w="1885" w:type="dxa"/>
            <w:shd w:val="clear" w:color="auto" w:fill="F2F2F2" w:themeFill="background1" w:themeFillShade="F2"/>
          </w:tcPr>
          <w:p w14:paraId="2A9ADA14" w14:textId="6AF10A0C" w:rsidR="00522CD9" w:rsidRDefault="001D77DC">
            <w:r>
              <w:t>Presenter</w:t>
            </w:r>
          </w:p>
        </w:tc>
        <w:tc>
          <w:tcPr>
            <w:tcW w:w="8905" w:type="dxa"/>
            <w:shd w:val="clear" w:color="auto" w:fill="F2F2F2" w:themeFill="background1" w:themeFillShade="F2"/>
          </w:tcPr>
          <w:p w14:paraId="438C292F" w14:textId="77777777" w:rsidR="00C73A5A" w:rsidRPr="00640B98" w:rsidRDefault="00C73A5A">
            <w:pPr>
              <w:rPr>
                <w:sz w:val="16"/>
                <w:szCs w:val="16"/>
              </w:rPr>
            </w:pPr>
          </w:p>
          <w:p w14:paraId="11ACF108" w14:textId="60D76D62" w:rsidR="00640B98" w:rsidRPr="00640B98" w:rsidRDefault="00640B98">
            <w:pPr>
              <w:rPr>
                <w:sz w:val="16"/>
                <w:szCs w:val="16"/>
              </w:rPr>
            </w:pPr>
          </w:p>
        </w:tc>
      </w:tr>
    </w:tbl>
    <w:p w14:paraId="212CBD67" w14:textId="598B00B9" w:rsidR="00810BE0" w:rsidRDefault="00992923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3F36D09" wp14:editId="6A6327F6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990725" cy="11176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42154" w14:textId="51AF474A" w:rsidR="001D77DC" w:rsidRPr="001D77DC" w:rsidRDefault="001D77DC" w:rsidP="00992923">
      <w:pPr>
        <w:rPr>
          <w:sz w:val="24"/>
          <w:szCs w:val="24"/>
        </w:rPr>
      </w:pPr>
      <w:r w:rsidRPr="001D77DC">
        <w:rPr>
          <w:sz w:val="24"/>
          <w:szCs w:val="24"/>
        </w:rPr>
        <w:t xml:space="preserve"> </w:t>
      </w:r>
    </w:p>
    <w:p w14:paraId="3EDB49B2" w14:textId="558CCF28" w:rsidR="00810BE0" w:rsidRDefault="00810BE0" w:rsidP="00992923">
      <w:pPr>
        <w:rPr>
          <w:b/>
          <w:bCs/>
          <w:sz w:val="56"/>
          <w:szCs w:val="56"/>
        </w:rPr>
      </w:pPr>
      <w:r w:rsidRPr="001D77DC">
        <w:rPr>
          <w:sz w:val="36"/>
          <w:szCs w:val="36"/>
        </w:rPr>
        <w:t>AmeriCorps Seniors Metro Atlanta RSVP</w:t>
      </w:r>
      <w:r w:rsidRPr="001D77DC">
        <w:rPr>
          <w:b/>
          <w:bCs/>
          <w:sz w:val="48"/>
          <w:szCs w:val="48"/>
        </w:rPr>
        <w:t xml:space="preserve"> </w:t>
      </w:r>
    </w:p>
    <w:p w14:paraId="026D4DA7" w14:textId="43F0C10A" w:rsidR="00C73A5A" w:rsidRPr="00810BE0" w:rsidRDefault="00C73A5A" w:rsidP="00992923">
      <w:pPr>
        <w:rPr>
          <w:b/>
          <w:bCs/>
          <w:sz w:val="56"/>
          <w:szCs w:val="56"/>
        </w:rPr>
      </w:pPr>
      <w:r w:rsidRPr="00810BE0">
        <w:rPr>
          <w:b/>
          <w:bCs/>
          <w:sz w:val="56"/>
          <w:szCs w:val="56"/>
        </w:rPr>
        <w:t xml:space="preserve">Sign-in </w:t>
      </w:r>
      <w:r w:rsidR="00525D02">
        <w:rPr>
          <w:b/>
          <w:bCs/>
          <w:sz w:val="56"/>
          <w:szCs w:val="56"/>
        </w:rPr>
        <w:t>&amp; Model Release</w:t>
      </w:r>
    </w:p>
    <w:p w14:paraId="787757A5" w14:textId="77777777" w:rsidR="00525D02" w:rsidRDefault="00525D02" w:rsidP="00525D02">
      <w:pPr>
        <w:rPr>
          <w:rFonts w:asciiTheme="minorHAnsi" w:hAnsiTheme="minorHAnsi" w:cstheme="minorBidi"/>
        </w:rPr>
      </w:pPr>
    </w:p>
    <w:p w14:paraId="65689F90" w14:textId="77777777" w:rsidR="00525D02" w:rsidRPr="00525D02" w:rsidRDefault="00525D02" w:rsidP="00525D02">
      <w:pPr>
        <w:rPr>
          <w:rFonts w:asciiTheme="minorHAnsi" w:hAnsiTheme="minorHAnsi" w:cstheme="minorBidi"/>
          <w:b/>
          <w:bCs/>
          <w:sz w:val="8"/>
          <w:szCs w:val="8"/>
        </w:rPr>
      </w:pPr>
    </w:p>
    <w:p w14:paraId="20DF18E9" w14:textId="7A845E61" w:rsidR="00525D02" w:rsidRPr="00525D02" w:rsidRDefault="00525D02" w:rsidP="00525D02">
      <w:pPr>
        <w:rPr>
          <w:rFonts w:asciiTheme="minorHAnsi" w:hAnsiTheme="minorHAnsi" w:cstheme="minorBidi"/>
          <w:i/>
          <w:iCs/>
        </w:rPr>
      </w:pPr>
      <w:r w:rsidRPr="00525D02">
        <w:rPr>
          <w:rFonts w:asciiTheme="minorHAnsi" w:hAnsiTheme="minorHAnsi" w:cstheme="minorBidi"/>
          <w:i/>
          <w:iCs/>
        </w:rPr>
        <w:t xml:space="preserve">Model Release for </w:t>
      </w:r>
      <w:proofErr w:type="gramStart"/>
      <w:r w:rsidRPr="00525D02">
        <w:rPr>
          <w:rFonts w:asciiTheme="minorHAnsi" w:hAnsiTheme="minorHAnsi" w:cstheme="minorBidi"/>
          <w:i/>
          <w:iCs/>
        </w:rPr>
        <w:t>Social Media</w:t>
      </w:r>
      <w:proofErr w:type="gramEnd"/>
      <w:r w:rsidRPr="00525D02">
        <w:rPr>
          <w:rFonts w:asciiTheme="minorHAnsi" w:hAnsiTheme="minorHAnsi" w:cstheme="minorBidi"/>
          <w:i/>
          <w:iCs/>
        </w:rPr>
        <w:t>, Publication</w:t>
      </w:r>
      <w:r w:rsidR="00B87A6A" w:rsidRPr="00B87A6A">
        <w:rPr>
          <w:rFonts w:asciiTheme="minorHAnsi" w:hAnsiTheme="minorHAnsi" w:cstheme="minorBidi"/>
          <w:i/>
          <w:iCs/>
        </w:rPr>
        <w:t>,</w:t>
      </w:r>
      <w:r w:rsidRPr="00525D02">
        <w:rPr>
          <w:rFonts w:asciiTheme="minorHAnsi" w:hAnsiTheme="minorHAnsi" w:cstheme="minorBidi"/>
          <w:i/>
          <w:iCs/>
        </w:rPr>
        <w:t xml:space="preserve"> and Video Purposes</w:t>
      </w:r>
      <w:r w:rsidR="009235FE" w:rsidRPr="00B87A6A">
        <w:rPr>
          <w:rFonts w:asciiTheme="minorHAnsi" w:hAnsiTheme="minorHAnsi" w:cstheme="minorBidi"/>
          <w:i/>
          <w:iCs/>
        </w:rPr>
        <w:t>: I hereby give permission to the Atlanta Regional Commission</w:t>
      </w:r>
      <w:r w:rsidR="00B87A6A" w:rsidRPr="00B87A6A">
        <w:rPr>
          <w:rFonts w:asciiTheme="minorHAnsi" w:hAnsiTheme="minorHAnsi" w:cstheme="minorBidi"/>
          <w:i/>
          <w:iCs/>
        </w:rPr>
        <w:t xml:space="preserve">, its service providers, and </w:t>
      </w:r>
      <w:r w:rsidR="00B87A6A">
        <w:rPr>
          <w:rFonts w:asciiTheme="minorHAnsi" w:hAnsiTheme="minorHAnsi" w:cstheme="minorBidi"/>
          <w:i/>
          <w:iCs/>
        </w:rPr>
        <w:t xml:space="preserve">designated </w:t>
      </w:r>
      <w:r w:rsidR="00B87A6A" w:rsidRPr="00B87A6A">
        <w:rPr>
          <w:rFonts w:asciiTheme="minorHAnsi" w:hAnsiTheme="minorHAnsi" w:cstheme="minorBidi"/>
          <w:i/>
          <w:iCs/>
        </w:rPr>
        <w:t>community partners to use my name and photographic likeness in all forms and media for promotional and educational purposes and for any other lawful purposes.</w:t>
      </w:r>
    </w:p>
    <w:p w14:paraId="46BF2CAF" w14:textId="65555D71" w:rsidR="00522CD9" w:rsidRDefault="00522CD9">
      <w:pPr>
        <w:rPr>
          <w:sz w:val="16"/>
          <w:szCs w:val="16"/>
        </w:rPr>
      </w:pPr>
    </w:p>
    <w:p w14:paraId="16EEAC44" w14:textId="77777777" w:rsidR="00640B98" w:rsidRPr="00640B98" w:rsidRDefault="00640B98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5760"/>
        <w:gridCol w:w="1530"/>
      </w:tblGrid>
      <w:tr w:rsidR="00494D70" w14:paraId="469603FF" w14:textId="14D5364D" w:rsidTr="00CF0032">
        <w:tc>
          <w:tcPr>
            <w:tcW w:w="3505" w:type="dxa"/>
            <w:shd w:val="clear" w:color="auto" w:fill="F2F2F2" w:themeFill="background1" w:themeFillShade="F2"/>
          </w:tcPr>
          <w:p w14:paraId="1213FB03" w14:textId="1CD5BCB0" w:rsidR="00494D70" w:rsidRPr="00640B98" w:rsidRDefault="00494D70">
            <w:pPr>
              <w:rPr>
                <w:sz w:val="32"/>
                <w:szCs w:val="32"/>
              </w:rPr>
            </w:pPr>
            <w:r w:rsidRPr="00640B98">
              <w:rPr>
                <w:sz w:val="32"/>
                <w:szCs w:val="32"/>
              </w:rPr>
              <w:t>Name</w:t>
            </w:r>
            <w:r>
              <w:rPr>
                <w:sz w:val="32"/>
                <w:szCs w:val="32"/>
              </w:rPr>
              <w:t xml:space="preserve"> &amp; Signature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23916A9F" w14:textId="25A02D86" w:rsidR="00494D70" w:rsidRPr="00640B98" w:rsidRDefault="00494D70" w:rsidP="00CF0032">
            <w:pPr>
              <w:rPr>
                <w:sz w:val="32"/>
                <w:szCs w:val="32"/>
              </w:rPr>
            </w:pPr>
            <w:r w:rsidRPr="00640B98">
              <w:rPr>
                <w:sz w:val="32"/>
                <w:szCs w:val="32"/>
              </w:rPr>
              <w:t xml:space="preserve">Email </w:t>
            </w:r>
            <w:r>
              <w:rPr>
                <w:sz w:val="32"/>
                <w:szCs w:val="32"/>
              </w:rPr>
              <w:t>Address</w:t>
            </w:r>
            <w:r w:rsidR="00CF003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&amp;/or phone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CB42902" w14:textId="37F03BFA" w:rsidR="00494D70" w:rsidRPr="00640B98" w:rsidRDefault="00494D70">
            <w:pPr>
              <w:rPr>
                <w:sz w:val="24"/>
                <w:szCs w:val="24"/>
              </w:rPr>
            </w:pPr>
            <w:r w:rsidRPr="00640B98">
              <w:rPr>
                <w:sz w:val="28"/>
                <w:szCs w:val="28"/>
              </w:rPr>
              <w:t>Are you a veteran?</w:t>
            </w:r>
          </w:p>
        </w:tc>
      </w:tr>
      <w:tr w:rsidR="00494D70" w14:paraId="2A9841EF" w14:textId="1D4A9968" w:rsidTr="00CF0032">
        <w:tc>
          <w:tcPr>
            <w:tcW w:w="3505" w:type="dxa"/>
          </w:tcPr>
          <w:p w14:paraId="0ED9EB75" w14:textId="77777777" w:rsidR="00494D70" w:rsidRPr="00CF0032" w:rsidRDefault="00494D70">
            <w:pPr>
              <w:rPr>
                <w:sz w:val="24"/>
                <w:szCs w:val="24"/>
              </w:rPr>
            </w:pPr>
          </w:p>
          <w:p w14:paraId="2BB4341E" w14:textId="77777777" w:rsidR="00494D70" w:rsidRPr="00CF0032" w:rsidRDefault="00494D70">
            <w:pPr>
              <w:rPr>
                <w:sz w:val="24"/>
                <w:szCs w:val="24"/>
              </w:rPr>
            </w:pPr>
          </w:p>
          <w:p w14:paraId="673114A1" w14:textId="412B0D90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60F150C2" w14:textId="78C13E9D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4B40E60" w14:textId="77777777" w:rsidR="00494D70" w:rsidRPr="00CF0032" w:rsidRDefault="00494D70">
            <w:pPr>
              <w:rPr>
                <w:sz w:val="24"/>
                <w:szCs w:val="24"/>
              </w:rPr>
            </w:pPr>
          </w:p>
        </w:tc>
      </w:tr>
      <w:tr w:rsidR="00494D70" w14:paraId="71F7F117" w14:textId="600543CB" w:rsidTr="00CF0032">
        <w:tc>
          <w:tcPr>
            <w:tcW w:w="3505" w:type="dxa"/>
          </w:tcPr>
          <w:p w14:paraId="51940BD9" w14:textId="3B401E78" w:rsidR="00494D70" w:rsidRPr="00CF0032" w:rsidRDefault="00494D70">
            <w:pPr>
              <w:rPr>
                <w:sz w:val="24"/>
                <w:szCs w:val="24"/>
              </w:rPr>
            </w:pPr>
          </w:p>
          <w:p w14:paraId="25DDA495" w14:textId="77777777" w:rsidR="00494D70" w:rsidRPr="00CF0032" w:rsidRDefault="00494D70">
            <w:pPr>
              <w:rPr>
                <w:sz w:val="24"/>
                <w:szCs w:val="24"/>
              </w:rPr>
            </w:pPr>
          </w:p>
          <w:p w14:paraId="774F1873" w14:textId="592A949C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3069E824" w14:textId="1F40D65B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9FB8A5D" w14:textId="77777777" w:rsidR="00494D70" w:rsidRPr="00CF0032" w:rsidRDefault="00494D70">
            <w:pPr>
              <w:rPr>
                <w:sz w:val="24"/>
                <w:szCs w:val="24"/>
              </w:rPr>
            </w:pPr>
          </w:p>
        </w:tc>
      </w:tr>
      <w:tr w:rsidR="00494D70" w14:paraId="54DB8AD3" w14:textId="2E0A661E" w:rsidTr="00CF0032">
        <w:tc>
          <w:tcPr>
            <w:tcW w:w="3505" w:type="dxa"/>
          </w:tcPr>
          <w:p w14:paraId="45A0B944" w14:textId="42FFAA71" w:rsidR="00494D70" w:rsidRPr="00CF0032" w:rsidRDefault="00494D70">
            <w:pPr>
              <w:rPr>
                <w:sz w:val="24"/>
                <w:szCs w:val="24"/>
              </w:rPr>
            </w:pPr>
          </w:p>
          <w:p w14:paraId="653A815F" w14:textId="77777777" w:rsidR="00494D70" w:rsidRPr="00CF0032" w:rsidRDefault="00494D70">
            <w:pPr>
              <w:rPr>
                <w:sz w:val="24"/>
                <w:szCs w:val="24"/>
              </w:rPr>
            </w:pPr>
          </w:p>
          <w:p w14:paraId="01ACE027" w14:textId="3797623E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601FFC80" w14:textId="71171E03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626AD84" w14:textId="77777777" w:rsidR="00494D70" w:rsidRPr="00CF0032" w:rsidRDefault="00494D70">
            <w:pPr>
              <w:rPr>
                <w:sz w:val="24"/>
                <w:szCs w:val="24"/>
              </w:rPr>
            </w:pPr>
          </w:p>
        </w:tc>
      </w:tr>
      <w:tr w:rsidR="00494D70" w14:paraId="20B6DC7F" w14:textId="6DA2B8FF" w:rsidTr="00CF0032">
        <w:tc>
          <w:tcPr>
            <w:tcW w:w="3505" w:type="dxa"/>
          </w:tcPr>
          <w:p w14:paraId="3B438C54" w14:textId="10820EED" w:rsidR="00494D70" w:rsidRPr="00CF0032" w:rsidRDefault="00494D70">
            <w:pPr>
              <w:rPr>
                <w:sz w:val="24"/>
                <w:szCs w:val="24"/>
              </w:rPr>
            </w:pPr>
          </w:p>
          <w:p w14:paraId="688365C6" w14:textId="77777777" w:rsidR="00494D70" w:rsidRPr="00CF0032" w:rsidRDefault="00494D70">
            <w:pPr>
              <w:rPr>
                <w:sz w:val="24"/>
                <w:szCs w:val="24"/>
              </w:rPr>
            </w:pPr>
          </w:p>
          <w:p w14:paraId="073F4466" w14:textId="41F05040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212FA4FE" w14:textId="2BAFCB8D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BD976FF" w14:textId="77777777" w:rsidR="00494D70" w:rsidRPr="00CF0032" w:rsidRDefault="00494D70">
            <w:pPr>
              <w:rPr>
                <w:sz w:val="24"/>
                <w:szCs w:val="24"/>
              </w:rPr>
            </w:pPr>
          </w:p>
        </w:tc>
      </w:tr>
      <w:tr w:rsidR="00494D70" w14:paraId="040FC417" w14:textId="160438D1" w:rsidTr="00CF0032">
        <w:tc>
          <w:tcPr>
            <w:tcW w:w="3505" w:type="dxa"/>
          </w:tcPr>
          <w:p w14:paraId="148DEE89" w14:textId="13E4484E" w:rsidR="00494D70" w:rsidRPr="00CF0032" w:rsidRDefault="00494D70">
            <w:pPr>
              <w:rPr>
                <w:sz w:val="24"/>
                <w:szCs w:val="24"/>
              </w:rPr>
            </w:pPr>
          </w:p>
          <w:p w14:paraId="37B696FA" w14:textId="77777777" w:rsidR="00494D70" w:rsidRPr="00CF0032" w:rsidRDefault="00494D70">
            <w:pPr>
              <w:rPr>
                <w:sz w:val="24"/>
                <w:szCs w:val="24"/>
              </w:rPr>
            </w:pPr>
          </w:p>
          <w:p w14:paraId="35162DBE" w14:textId="296B4DA1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2EE5A5E8" w14:textId="08AF161B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B1A893D" w14:textId="77777777" w:rsidR="00494D70" w:rsidRPr="00CF0032" w:rsidRDefault="00494D70">
            <w:pPr>
              <w:rPr>
                <w:sz w:val="24"/>
                <w:szCs w:val="24"/>
              </w:rPr>
            </w:pPr>
          </w:p>
        </w:tc>
      </w:tr>
      <w:tr w:rsidR="00494D70" w14:paraId="55E1EF15" w14:textId="340C8CBC" w:rsidTr="00CF0032">
        <w:tc>
          <w:tcPr>
            <w:tcW w:w="3505" w:type="dxa"/>
          </w:tcPr>
          <w:p w14:paraId="63FF24D3" w14:textId="72CAC8F6" w:rsidR="00494D70" w:rsidRPr="00CF0032" w:rsidRDefault="00494D70">
            <w:pPr>
              <w:rPr>
                <w:sz w:val="24"/>
                <w:szCs w:val="24"/>
              </w:rPr>
            </w:pPr>
          </w:p>
          <w:p w14:paraId="688C84E5" w14:textId="77777777" w:rsidR="00494D70" w:rsidRPr="00CF0032" w:rsidRDefault="00494D70">
            <w:pPr>
              <w:rPr>
                <w:sz w:val="24"/>
                <w:szCs w:val="24"/>
              </w:rPr>
            </w:pPr>
          </w:p>
          <w:p w14:paraId="47206C51" w14:textId="2404B777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41E8445B" w14:textId="6B8547F5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693243D" w14:textId="77777777" w:rsidR="00494D70" w:rsidRPr="00CF0032" w:rsidRDefault="00494D70">
            <w:pPr>
              <w:rPr>
                <w:sz w:val="24"/>
                <w:szCs w:val="24"/>
              </w:rPr>
            </w:pPr>
          </w:p>
        </w:tc>
      </w:tr>
      <w:tr w:rsidR="00494D70" w14:paraId="74C74B21" w14:textId="22CBA4A4" w:rsidTr="00CF0032">
        <w:tc>
          <w:tcPr>
            <w:tcW w:w="3505" w:type="dxa"/>
          </w:tcPr>
          <w:p w14:paraId="5168EAA9" w14:textId="71D32506" w:rsidR="00494D70" w:rsidRPr="00CF0032" w:rsidRDefault="00494D70">
            <w:pPr>
              <w:rPr>
                <w:sz w:val="24"/>
                <w:szCs w:val="24"/>
              </w:rPr>
            </w:pPr>
          </w:p>
          <w:p w14:paraId="4C403D3B" w14:textId="77777777" w:rsidR="00494D70" w:rsidRPr="00CF0032" w:rsidRDefault="00494D70">
            <w:pPr>
              <w:rPr>
                <w:sz w:val="24"/>
                <w:szCs w:val="24"/>
              </w:rPr>
            </w:pPr>
          </w:p>
          <w:p w14:paraId="625AF6BE" w14:textId="4E348F43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56B8D4AD" w14:textId="235BCB3F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BC3E225" w14:textId="77777777" w:rsidR="00494D70" w:rsidRPr="00CF0032" w:rsidRDefault="00494D70">
            <w:pPr>
              <w:rPr>
                <w:sz w:val="24"/>
                <w:szCs w:val="24"/>
              </w:rPr>
            </w:pPr>
          </w:p>
        </w:tc>
      </w:tr>
      <w:tr w:rsidR="00494D70" w14:paraId="28C339B9" w14:textId="0AAD6520" w:rsidTr="00CF0032">
        <w:tc>
          <w:tcPr>
            <w:tcW w:w="3505" w:type="dxa"/>
          </w:tcPr>
          <w:p w14:paraId="18D80191" w14:textId="5779E98F" w:rsidR="00494D70" w:rsidRPr="00CF0032" w:rsidRDefault="00494D70">
            <w:pPr>
              <w:rPr>
                <w:sz w:val="24"/>
                <w:szCs w:val="24"/>
              </w:rPr>
            </w:pPr>
          </w:p>
          <w:p w14:paraId="7B01E6B7" w14:textId="77777777" w:rsidR="00494D70" w:rsidRPr="00CF0032" w:rsidRDefault="00494D70">
            <w:pPr>
              <w:rPr>
                <w:sz w:val="24"/>
                <w:szCs w:val="24"/>
              </w:rPr>
            </w:pPr>
          </w:p>
          <w:p w14:paraId="5FAC7B70" w14:textId="40FF2FC2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7708642E" w14:textId="3C7A09E6" w:rsidR="00494D70" w:rsidRPr="00CF0032" w:rsidRDefault="00494D7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7F83984" w14:textId="77777777" w:rsidR="00494D70" w:rsidRPr="00CF0032" w:rsidRDefault="00494D70">
            <w:pPr>
              <w:rPr>
                <w:sz w:val="24"/>
                <w:szCs w:val="24"/>
              </w:rPr>
            </w:pPr>
          </w:p>
        </w:tc>
      </w:tr>
      <w:tr w:rsidR="00B87A6A" w14:paraId="67E53173" w14:textId="77777777" w:rsidTr="00CF0032">
        <w:tc>
          <w:tcPr>
            <w:tcW w:w="3505" w:type="dxa"/>
          </w:tcPr>
          <w:p w14:paraId="31CF720C" w14:textId="77777777" w:rsidR="00B87A6A" w:rsidRDefault="00B87A6A">
            <w:pPr>
              <w:rPr>
                <w:sz w:val="24"/>
                <w:szCs w:val="24"/>
              </w:rPr>
            </w:pPr>
          </w:p>
          <w:p w14:paraId="6E2C19A7" w14:textId="77777777" w:rsidR="00B87A6A" w:rsidRDefault="00B87A6A">
            <w:pPr>
              <w:rPr>
                <w:sz w:val="24"/>
                <w:szCs w:val="24"/>
              </w:rPr>
            </w:pPr>
          </w:p>
          <w:p w14:paraId="26E15D0D" w14:textId="7E571777" w:rsidR="00B87A6A" w:rsidRPr="00CF0032" w:rsidRDefault="00B87A6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2EBB72F2" w14:textId="77777777" w:rsidR="00B87A6A" w:rsidRPr="00CF0032" w:rsidRDefault="00B87A6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83582BB" w14:textId="77777777" w:rsidR="00B87A6A" w:rsidRPr="00CF0032" w:rsidRDefault="00B87A6A">
            <w:pPr>
              <w:rPr>
                <w:sz w:val="24"/>
                <w:szCs w:val="24"/>
              </w:rPr>
            </w:pPr>
          </w:p>
        </w:tc>
      </w:tr>
      <w:tr w:rsidR="00B87A6A" w14:paraId="4152222F" w14:textId="77777777" w:rsidTr="00CF0032">
        <w:tc>
          <w:tcPr>
            <w:tcW w:w="3505" w:type="dxa"/>
          </w:tcPr>
          <w:p w14:paraId="507EA836" w14:textId="77777777" w:rsidR="00B87A6A" w:rsidRDefault="00B87A6A">
            <w:pPr>
              <w:rPr>
                <w:sz w:val="24"/>
                <w:szCs w:val="24"/>
              </w:rPr>
            </w:pPr>
          </w:p>
          <w:p w14:paraId="19D77C3E" w14:textId="77777777" w:rsidR="00B87A6A" w:rsidRDefault="00B87A6A">
            <w:pPr>
              <w:rPr>
                <w:sz w:val="24"/>
                <w:szCs w:val="24"/>
              </w:rPr>
            </w:pPr>
          </w:p>
          <w:p w14:paraId="7A06DBF2" w14:textId="2607F1E4" w:rsidR="00B87A6A" w:rsidRPr="00CF0032" w:rsidRDefault="00B87A6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7430CFD1" w14:textId="77777777" w:rsidR="00B87A6A" w:rsidRPr="00CF0032" w:rsidRDefault="00B87A6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FA17D57" w14:textId="77777777" w:rsidR="00B87A6A" w:rsidRPr="00CF0032" w:rsidRDefault="00B87A6A">
            <w:pPr>
              <w:rPr>
                <w:sz w:val="24"/>
                <w:szCs w:val="24"/>
              </w:rPr>
            </w:pPr>
          </w:p>
        </w:tc>
      </w:tr>
    </w:tbl>
    <w:p w14:paraId="1AE744FA" w14:textId="0AFC82C5" w:rsidR="00522CD9" w:rsidRDefault="00522CD9"/>
    <w:sectPr w:rsidR="00522CD9" w:rsidSect="00522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D9"/>
    <w:rsid w:val="001D77DC"/>
    <w:rsid w:val="00326D1D"/>
    <w:rsid w:val="00494D70"/>
    <w:rsid w:val="00522CD9"/>
    <w:rsid w:val="00525D02"/>
    <w:rsid w:val="005721D5"/>
    <w:rsid w:val="00640B98"/>
    <w:rsid w:val="007D7182"/>
    <w:rsid w:val="00810BE0"/>
    <w:rsid w:val="009235FE"/>
    <w:rsid w:val="00992923"/>
    <w:rsid w:val="00B87A6A"/>
    <w:rsid w:val="00C73A5A"/>
    <w:rsid w:val="00CF0032"/>
    <w:rsid w:val="00C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BBC3"/>
  <w15:chartTrackingRefBased/>
  <w15:docId w15:val="{DABA8C9A-ADFC-43FF-9618-BA0FDBF5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Haley Dunn</dc:creator>
  <cp:keywords/>
  <dc:description/>
  <cp:lastModifiedBy>Cynthia Haley Dunn</cp:lastModifiedBy>
  <cp:revision>5</cp:revision>
  <dcterms:created xsi:type="dcterms:W3CDTF">2022-05-03T17:10:00Z</dcterms:created>
  <dcterms:modified xsi:type="dcterms:W3CDTF">2022-05-03T17:25:00Z</dcterms:modified>
</cp:coreProperties>
</file>