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40"/>
        <w:gridCol w:w="6300"/>
      </w:tblGrid>
      <w:tr w:rsidR="00EA559F" w:rsidRPr="004B5A86" w14:paraId="40B0AFB8" w14:textId="77777777" w:rsidTr="00B40BEB">
        <w:trPr>
          <w:trHeight w:val="439"/>
        </w:trPr>
        <w:tc>
          <w:tcPr>
            <w:tcW w:w="5040" w:type="dxa"/>
            <w:vAlign w:val="bottom"/>
          </w:tcPr>
          <w:p w14:paraId="12DF3741" w14:textId="77777777" w:rsidR="00EA559F" w:rsidRPr="00B40BEB" w:rsidRDefault="00EA559F" w:rsidP="005F01C0">
            <w:pPr>
              <w:jc w:val="center"/>
              <w:rPr>
                <w:b/>
              </w:rPr>
            </w:pPr>
            <w:bookmarkStart w:id="0" w:name="_GoBack"/>
            <w:bookmarkEnd w:id="0"/>
            <w:r w:rsidRPr="00B40BEB">
              <w:t>WAIVER</w:t>
            </w:r>
          </w:p>
          <w:p w14:paraId="18576BF1" w14:textId="77777777" w:rsidR="00EA559F" w:rsidRPr="00B40BEB" w:rsidRDefault="00EA559F" w:rsidP="005F01C0">
            <w:pPr>
              <w:jc w:val="center"/>
              <w:rPr>
                <w:b/>
                <w:sz w:val="10"/>
                <w:szCs w:val="10"/>
              </w:rPr>
            </w:pPr>
          </w:p>
        </w:tc>
        <w:tc>
          <w:tcPr>
            <w:tcW w:w="6300" w:type="dxa"/>
            <w:vAlign w:val="bottom"/>
          </w:tcPr>
          <w:p w14:paraId="6CD4C049" w14:textId="77777777" w:rsidR="00EA559F" w:rsidRPr="00B40BEB" w:rsidRDefault="00EA559F" w:rsidP="005F01C0">
            <w:pPr>
              <w:jc w:val="center"/>
              <w:rPr>
                <w:b/>
              </w:rPr>
            </w:pPr>
            <w:r w:rsidRPr="00B40BEB">
              <w:rPr>
                <w:b/>
              </w:rPr>
              <w:t>WAIVER Specialist</w:t>
            </w:r>
          </w:p>
          <w:p w14:paraId="38E19227" w14:textId="77777777" w:rsidR="00EA559F" w:rsidRPr="00B40BEB" w:rsidRDefault="00EA559F" w:rsidP="005F01C0">
            <w:pPr>
              <w:jc w:val="center"/>
              <w:rPr>
                <w:b/>
                <w:sz w:val="10"/>
                <w:szCs w:val="10"/>
              </w:rPr>
            </w:pPr>
          </w:p>
        </w:tc>
      </w:tr>
      <w:tr w:rsidR="00EA559F" w:rsidRPr="00D21654" w14:paraId="74E49E32" w14:textId="77777777" w:rsidTr="00B40BEB">
        <w:tc>
          <w:tcPr>
            <w:tcW w:w="5040" w:type="dxa"/>
          </w:tcPr>
          <w:p w14:paraId="7ECCB730" w14:textId="5B6CC559" w:rsidR="002D38D7" w:rsidRPr="00B40BEB" w:rsidRDefault="002D38D7" w:rsidP="005F01C0">
            <w:r w:rsidRPr="00B40BEB">
              <w:t>EDWP Provider Specialist</w:t>
            </w:r>
          </w:p>
          <w:p w14:paraId="5551FF9B" w14:textId="45C8C82C" w:rsidR="00EA559F" w:rsidRPr="00B40BEB" w:rsidRDefault="00EA559F" w:rsidP="005F01C0">
            <w:pPr>
              <w:rPr>
                <w:b/>
                <w:bCs/>
                <w:i/>
                <w:iCs/>
              </w:rPr>
            </w:pPr>
            <w:r w:rsidRPr="00B40BEB">
              <w:rPr>
                <w:b/>
                <w:bCs/>
                <w:i/>
                <w:iCs/>
                <w:color w:val="FF0000"/>
              </w:rPr>
              <w:t>ICWP</w:t>
            </w:r>
            <w:r w:rsidR="002D38D7" w:rsidRPr="00B40BEB">
              <w:rPr>
                <w:b/>
                <w:bCs/>
                <w:i/>
                <w:iCs/>
                <w:color w:val="FF0000"/>
              </w:rPr>
              <w:t xml:space="preserve"> Lead</w:t>
            </w:r>
          </w:p>
        </w:tc>
        <w:tc>
          <w:tcPr>
            <w:tcW w:w="6300" w:type="dxa"/>
          </w:tcPr>
          <w:p w14:paraId="45C7CE60" w14:textId="77777777" w:rsidR="00EA559F" w:rsidRPr="00B40BEB" w:rsidRDefault="00EA559F" w:rsidP="005F01C0">
            <w:pPr>
              <w:jc w:val="center"/>
            </w:pPr>
            <w:r w:rsidRPr="00B40BEB">
              <w:t>Vonnie Stelly</w:t>
            </w:r>
          </w:p>
          <w:p w14:paraId="7E78A1D0" w14:textId="53C189B1" w:rsidR="00EA559F" w:rsidRPr="00B40BEB" w:rsidRDefault="00BD1CEE" w:rsidP="00B40BEB">
            <w:pPr>
              <w:jc w:val="center"/>
            </w:pPr>
            <w:hyperlink r:id="rId11" w:history="1">
              <w:r w:rsidR="00EA559F" w:rsidRPr="00B40BEB">
                <w:rPr>
                  <w:rStyle w:val="Hyperlink"/>
                </w:rPr>
                <w:t>VStelly@dch.ga.gov</w:t>
              </w:r>
            </w:hyperlink>
            <w:r w:rsidR="00B40BEB">
              <w:rPr>
                <w:rStyle w:val="Hyperlink"/>
              </w:rPr>
              <w:t xml:space="preserve">   </w:t>
            </w:r>
            <w:r w:rsidR="00EA559F" w:rsidRPr="00B40BEB">
              <w:t>404-656-7875</w:t>
            </w:r>
          </w:p>
        </w:tc>
      </w:tr>
      <w:tr w:rsidR="00EA559F" w:rsidRPr="00D21654" w14:paraId="2C29F3AD" w14:textId="77777777" w:rsidTr="00B40BEB">
        <w:tc>
          <w:tcPr>
            <w:tcW w:w="5040" w:type="dxa"/>
          </w:tcPr>
          <w:p w14:paraId="4F1E9AF6" w14:textId="77777777" w:rsidR="002D38D7" w:rsidRPr="00B40BEB" w:rsidRDefault="002D38D7" w:rsidP="002D38D7">
            <w:r w:rsidRPr="00B40BEB">
              <w:t>EDWP Provider Specialist</w:t>
            </w:r>
          </w:p>
          <w:p w14:paraId="0195EB44" w14:textId="63882436" w:rsidR="00EA559F" w:rsidRPr="00B40BEB" w:rsidRDefault="00EA559F" w:rsidP="005F01C0">
            <w:pPr>
              <w:rPr>
                <w:b/>
                <w:bCs/>
                <w:i/>
                <w:iCs/>
              </w:rPr>
            </w:pPr>
            <w:r w:rsidRPr="00B40BEB">
              <w:rPr>
                <w:b/>
                <w:bCs/>
                <w:i/>
                <w:iCs/>
                <w:color w:val="FF0000"/>
              </w:rPr>
              <w:t>NOW/COMP</w:t>
            </w:r>
            <w:r w:rsidR="002D38D7" w:rsidRPr="00B40BEB">
              <w:rPr>
                <w:b/>
                <w:bCs/>
                <w:i/>
                <w:iCs/>
                <w:color w:val="FF0000"/>
              </w:rPr>
              <w:t xml:space="preserve"> Lead</w:t>
            </w:r>
          </w:p>
        </w:tc>
        <w:tc>
          <w:tcPr>
            <w:tcW w:w="6300" w:type="dxa"/>
          </w:tcPr>
          <w:p w14:paraId="0BA7449B" w14:textId="77777777" w:rsidR="0068236D" w:rsidRPr="00B40BEB" w:rsidRDefault="0068236D" w:rsidP="0068236D">
            <w:pPr>
              <w:jc w:val="center"/>
            </w:pPr>
            <w:r w:rsidRPr="00B40BEB">
              <w:t>Laura Hudlow</w:t>
            </w:r>
          </w:p>
          <w:p w14:paraId="37B16985" w14:textId="53233D43" w:rsidR="00EA559F" w:rsidRPr="00B40BEB" w:rsidRDefault="00BD1CEE" w:rsidP="00B40BEB">
            <w:pPr>
              <w:jc w:val="center"/>
            </w:pPr>
            <w:hyperlink r:id="rId12" w:history="1">
              <w:r w:rsidR="0068236D" w:rsidRPr="00B40BEB">
                <w:rPr>
                  <w:rStyle w:val="Hyperlink"/>
                </w:rPr>
                <w:t>Laura.Hudlow@dch.ga.gov</w:t>
              </w:r>
            </w:hyperlink>
            <w:r w:rsidR="00B40BEB">
              <w:rPr>
                <w:rStyle w:val="Hyperlink"/>
              </w:rPr>
              <w:t xml:space="preserve">  </w:t>
            </w:r>
            <w:r w:rsidR="0068236D" w:rsidRPr="00B40BEB">
              <w:t>404-463-5073</w:t>
            </w:r>
          </w:p>
        </w:tc>
      </w:tr>
      <w:tr w:rsidR="00EA559F" w:rsidRPr="00D21654" w14:paraId="7E46A00B" w14:textId="77777777" w:rsidTr="00B40BEB">
        <w:tc>
          <w:tcPr>
            <w:tcW w:w="5040" w:type="dxa"/>
          </w:tcPr>
          <w:p w14:paraId="2141848B" w14:textId="4D9EB8F0" w:rsidR="002D38D7" w:rsidRPr="00B40BEB" w:rsidRDefault="002D38D7" w:rsidP="002D38D7">
            <w:r w:rsidRPr="00B40BEB">
              <w:t>EDWP Case Management Specialist</w:t>
            </w:r>
          </w:p>
          <w:p w14:paraId="6075FDF3" w14:textId="7B8F1DEA" w:rsidR="00EA559F" w:rsidRPr="00B40BEB" w:rsidRDefault="00EA559F" w:rsidP="005F01C0">
            <w:pPr>
              <w:rPr>
                <w:b/>
                <w:bCs/>
                <w:i/>
                <w:iCs/>
              </w:rPr>
            </w:pPr>
            <w:r w:rsidRPr="00B40BEB">
              <w:rPr>
                <w:b/>
                <w:bCs/>
                <w:i/>
                <w:iCs/>
                <w:color w:val="FF0000"/>
              </w:rPr>
              <w:t>CCSP</w:t>
            </w:r>
            <w:r w:rsidR="002D38D7" w:rsidRPr="00B40BEB">
              <w:rPr>
                <w:b/>
                <w:bCs/>
                <w:i/>
                <w:iCs/>
                <w:color w:val="FF0000"/>
              </w:rPr>
              <w:t xml:space="preserve"> Lead</w:t>
            </w:r>
          </w:p>
        </w:tc>
        <w:tc>
          <w:tcPr>
            <w:tcW w:w="6300" w:type="dxa"/>
          </w:tcPr>
          <w:p w14:paraId="299C45C5" w14:textId="77777777" w:rsidR="00EA559F" w:rsidRPr="00B40BEB" w:rsidRDefault="00EA559F" w:rsidP="005F01C0">
            <w:pPr>
              <w:jc w:val="center"/>
            </w:pPr>
            <w:r w:rsidRPr="00B40BEB">
              <w:t>Jill Crump</w:t>
            </w:r>
          </w:p>
          <w:p w14:paraId="46A33575" w14:textId="3986267D" w:rsidR="00EA559F" w:rsidRPr="00B40BEB" w:rsidRDefault="00BD1CEE" w:rsidP="00B40BEB">
            <w:pPr>
              <w:jc w:val="center"/>
            </w:pPr>
            <w:hyperlink r:id="rId13" w:history="1">
              <w:r w:rsidR="00EA559F" w:rsidRPr="00B40BEB">
                <w:rPr>
                  <w:rStyle w:val="Hyperlink"/>
                </w:rPr>
                <w:t>Jill.Crump@dch.ga.gov</w:t>
              </w:r>
            </w:hyperlink>
            <w:r w:rsidR="00B40BEB">
              <w:rPr>
                <w:rStyle w:val="Hyperlink"/>
              </w:rPr>
              <w:t xml:space="preserve">  </w:t>
            </w:r>
            <w:r w:rsidR="00EA559F" w:rsidRPr="00B40BEB">
              <w:t>404-657-7228</w:t>
            </w:r>
          </w:p>
        </w:tc>
      </w:tr>
      <w:tr w:rsidR="00EA559F" w:rsidRPr="00D21654" w14:paraId="05D157E4" w14:textId="77777777" w:rsidTr="00B40BEB">
        <w:tc>
          <w:tcPr>
            <w:tcW w:w="5040" w:type="dxa"/>
          </w:tcPr>
          <w:p w14:paraId="4A91DF73" w14:textId="77777777" w:rsidR="002D38D7" w:rsidRPr="00B40BEB" w:rsidRDefault="002D38D7" w:rsidP="002D38D7">
            <w:r w:rsidRPr="00B40BEB">
              <w:t>EDWP Case Management Specialist</w:t>
            </w:r>
          </w:p>
          <w:p w14:paraId="7676BE54" w14:textId="4BE35BA6" w:rsidR="00EA559F" w:rsidRPr="00B40BEB" w:rsidRDefault="00EA559F" w:rsidP="005F01C0">
            <w:pPr>
              <w:rPr>
                <w:b/>
                <w:bCs/>
                <w:i/>
                <w:iCs/>
              </w:rPr>
            </w:pPr>
            <w:r w:rsidRPr="00B40BEB">
              <w:rPr>
                <w:b/>
                <w:bCs/>
                <w:i/>
                <w:iCs/>
                <w:color w:val="FF0000"/>
              </w:rPr>
              <w:t>SOURCE</w:t>
            </w:r>
            <w:r w:rsidR="002D38D7" w:rsidRPr="00B40BEB">
              <w:rPr>
                <w:b/>
                <w:bCs/>
                <w:i/>
                <w:iCs/>
                <w:color w:val="FF0000"/>
              </w:rPr>
              <w:t xml:space="preserve"> Lead</w:t>
            </w:r>
          </w:p>
        </w:tc>
        <w:tc>
          <w:tcPr>
            <w:tcW w:w="6300" w:type="dxa"/>
          </w:tcPr>
          <w:p w14:paraId="447091EE" w14:textId="77777777" w:rsidR="00EA559F" w:rsidRPr="00B40BEB" w:rsidRDefault="00EA559F" w:rsidP="005F01C0">
            <w:pPr>
              <w:jc w:val="center"/>
            </w:pPr>
            <w:r w:rsidRPr="00B40BEB">
              <w:t>Carolyn Porter, RN</w:t>
            </w:r>
          </w:p>
          <w:p w14:paraId="33A2C0F5" w14:textId="510AD992" w:rsidR="00EA559F" w:rsidRPr="00B40BEB" w:rsidRDefault="00BD1CEE" w:rsidP="00B40BEB">
            <w:pPr>
              <w:jc w:val="center"/>
            </w:pPr>
            <w:hyperlink r:id="rId14" w:history="1">
              <w:r w:rsidR="00EA559F" w:rsidRPr="00B40BEB">
                <w:rPr>
                  <w:rStyle w:val="Hyperlink"/>
                </w:rPr>
                <w:t>Carolyn.Porter@dch.ga.gov</w:t>
              </w:r>
            </w:hyperlink>
            <w:r w:rsidR="00B40BEB">
              <w:rPr>
                <w:rStyle w:val="Hyperlink"/>
              </w:rPr>
              <w:t xml:space="preserve">  </w:t>
            </w:r>
            <w:r w:rsidR="00EA559F" w:rsidRPr="00B40BEB">
              <w:t>404-463-1104</w:t>
            </w:r>
          </w:p>
        </w:tc>
      </w:tr>
      <w:tr w:rsidR="00EA559F" w:rsidRPr="00D21654" w14:paraId="74AF0031" w14:textId="77777777" w:rsidTr="00B40BEB">
        <w:tc>
          <w:tcPr>
            <w:tcW w:w="5040" w:type="dxa"/>
          </w:tcPr>
          <w:p w14:paraId="273B8147" w14:textId="77777777" w:rsidR="002D38D7" w:rsidRPr="00B40BEB" w:rsidRDefault="002D38D7" w:rsidP="002D38D7">
            <w:r w:rsidRPr="00B40BEB">
              <w:t>EDWP Provider Specialist</w:t>
            </w:r>
          </w:p>
          <w:p w14:paraId="727A02E0" w14:textId="77777777" w:rsidR="00EA559F" w:rsidRPr="00B40BEB" w:rsidRDefault="00EA559F" w:rsidP="002D38D7"/>
        </w:tc>
        <w:tc>
          <w:tcPr>
            <w:tcW w:w="6300" w:type="dxa"/>
          </w:tcPr>
          <w:p w14:paraId="4DCD4BE0" w14:textId="77777777" w:rsidR="00EA559F" w:rsidRPr="00B40BEB" w:rsidRDefault="00EA559F" w:rsidP="005F01C0">
            <w:pPr>
              <w:jc w:val="center"/>
            </w:pPr>
            <w:r w:rsidRPr="00B40BEB">
              <w:t>Atiya Hasan</w:t>
            </w:r>
          </w:p>
          <w:p w14:paraId="7D59AF82" w14:textId="6E8BB1C3" w:rsidR="00EA559F" w:rsidRPr="00B40BEB" w:rsidRDefault="00BD1CEE" w:rsidP="00B40BEB">
            <w:pPr>
              <w:jc w:val="center"/>
            </w:pPr>
            <w:hyperlink r:id="rId15" w:history="1">
              <w:r w:rsidR="00EA559F" w:rsidRPr="00B40BEB">
                <w:rPr>
                  <w:rStyle w:val="Hyperlink"/>
                </w:rPr>
                <w:t>Ahasan@dch.ga.gov</w:t>
              </w:r>
            </w:hyperlink>
            <w:r w:rsidR="00B40BEB">
              <w:rPr>
                <w:rStyle w:val="Hyperlink"/>
              </w:rPr>
              <w:t xml:space="preserve">  </w:t>
            </w:r>
            <w:r w:rsidR="00EA559F" w:rsidRPr="00B40BEB">
              <w:t>404-463-1897</w:t>
            </w:r>
          </w:p>
        </w:tc>
      </w:tr>
      <w:tr w:rsidR="00D21654" w:rsidRPr="00D21654" w14:paraId="3CB61582" w14:textId="77777777" w:rsidTr="00B40BEB">
        <w:trPr>
          <w:trHeight w:val="448"/>
        </w:trPr>
        <w:tc>
          <w:tcPr>
            <w:tcW w:w="5040" w:type="dxa"/>
          </w:tcPr>
          <w:p w14:paraId="2FF41954" w14:textId="7141ED4D" w:rsidR="00D21654" w:rsidRPr="00B40BEB" w:rsidRDefault="00D21654" w:rsidP="002D38D7">
            <w:r w:rsidRPr="00B40BEB">
              <w:t xml:space="preserve">EDWP </w:t>
            </w:r>
            <w:r w:rsidRPr="00B40BEB">
              <w:rPr>
                <w:i/>
                <w:iCs/>
              </w:rPr>
              <w:t>changes/questions/ALS F Registrations</w:t>
            </w:r>
            <w:r w:rsidRPr="00B40BEB">
              <w:t xml:space="preserve">  </w:t>
            </w:r>
          </w:p>
        </w:tc>
        <w:tc>
          <w:tcPr>
            <w:tcW w:w="6300" w:type="dxa"/>
          </w:tcPr>
          <w:p w14:paraId="427C7C37" w14:textId="4E28BC0A" w:rsidR="00D21654" w:rsidRPr="00B40BEB" w:rsidRDefault="00BD1CEE" w:rsidP="005F01C0">
            <w:pPr>
              <w:jc w:val="center"/>
            </w:pPr>
            <w:hyperlink r:id="rId16" w:history="1">
              <w:r w:rsidR="00D21654" w:rsidRPr="00B40BEB">
                <w:rPr>
                  <w:rStyle w:val="Hyperlink"/>
                </w:rPr>
                <w:t>ccsp.messages@dch.ga.gov</w:t>
              </w:r>
            </w:hyperlink>
          </w:p>
        </w:tc>
      </w:tr>
      <w:tr w:rsidR="00EA559F" w:rsidRPr="00D21654" w14:paraId="6B170214" w14:textId="77777777" w:rsidTr="00B40BEB">
        <w:tc>
          <w:tcPr>
            <w:tcW w:w="5040" w:type="dxa"/>
          </w:tcPr>
          <w:p w14:paraId="78A73C47" w14:textId="77777777" w:rsidR="00EA559F" w:rsidRPr="00B40BEB" w:rsidRDefault="00EA559F" w:rsidP="005F01C0">
            <w:r w:rsidRPr="00B40BEB">
              <w:t>GAPP</w:t>
            </w:r>
          </w:p>
        </w:tc>
        <w:tc>
          <w:tcPr>
            <w:tcW w:w="6300" w:type="dxa"/>
          </w:tcPr>
          <w:p w14:paraId="42C05FF6" w14:textId="77777777" w:rsidR="00EA559F" w:rsidRPr="00B40BEB" w:rsidRDefault="00EA559F" w:rsidP="005F01C0">
            <w:pPr>
              <w:jc w:val="center"/>
            </w:pPr>
            <w:r w:rsidRPr="00B40BEB">
              <w:t>Sharon Collins</w:t>
            </w:r>
          </w:p>
          <w:p w14:paraId="2D031A5C" w14:textId="70898648" w:rsidR="00EA559F" w:rsidRPr="00B40BEB" w:rsidRDefault="00BD1CEE" w:rsidP="00B40BEB">
            <w:pPr>
              <w:jc w:val="center"/>
            </w:pPr>
            <w:hyperlink r:id="rId17" w:history="1">
              <w:r w:rsidR="00EA559F" w:rsidRPr="00B40BEB">
                <w:rPr>
                  <w:rStyle w:val="Hyperlink"/>
                </w:rPr>
                <w:t>scollins@dch.ga.gov</w:t>
              </w:r>
            </w:hyperlink>
            <w:r w:rsidR="00B40BEB">
              <w:rPr>
                <w:rStyle w:val="Hyperlink"/>
              </w:rPr>
              <w:t xml:space="preserve">  </w:t>
            </w:r>
            <w:r w:rsidR="00EA559F" w:rsidRPr="00B40BEB">
              <w:t>404-657-7882</w:t>
            </w:r>
          </w:p>
        </w:tc>
      </w:tr>
      <w:tr w:rsidR="00EA559F" w:rsidRPr="00D21654" w14:paraId="542B89D1" w14:textId="77777777" w:rsidTr="00B40BEB">
        <w:trPr>
          <w:trHeight w:val="412"/>
        </w:trPr>
        <w:tc>
          <w:tcPr>
            <w:tcW w:w="5040" w:type="dxa"/>
          </w:tcPr>
          <w:p w14:paraId="6CB79E1E" w14:textId="77777777" w:rsidR="00EA559F" w:rsidRPr="00B40BEB" w:rsidRDefault="00EA559F" w:rsidP="005F01C0">
            <w:pPr>
              <w:rPr>
                <w:b/>
              </w:rPr>
            </w:pPr>
            <w:r w:rsidRPr="00B40BEB">
              <w:rPr>
                <w:b/>
              </w:rPr>
              <w:t>Section Manager</w:t>
            </w:r>
          </w:p>
        </w:tc>
        <w:tc>
          <w:tcPr>
            <w:tcW w:w="6300" w:type="dxa"/>
          </w:tcPr>
          <w:p w14:paraId="5B39D19E" w14:textId="77777777" w:rsidR="00EA559F" w:rsidRPr="00B40BEB" w:rsidRDefault="00EA559F" w:rsidP="005F01C0">
            <w:pPr>
              <w:jc w:val="center"/>
            </w:pPr>
            <w:r w:rsidRPr="00B40BEB">
              <w:t>Vacant</w:t>
            </w:r>
          </w:p>
        </w:tc>
      </w:tr>
      <w:tr w:rsidR="00EA559F" w:rsidRPr="00D21654" w14:paraId="2474A289" w14:textId="77777777" w:rsidTr="00B40BEB">
        <w:tc>
          <w:tcPr>
            <w:tcW w:w="5040" w:type="dxa"/>
          </w:tcPr>
          <w:p w14:paraId="2552F497" w14:textId="77777777" w:rsidR="00EA559F" w:rsidRPr="00B40BEB" w:rsidRDefault="00EA559F" w:rsidP="005F01C0">
            <w:pPr>
              <w:rPr>
                <w:b/>
              </w:rPr>
            </w:pPr>
            <w:r w:rsidRPr="00B40BEB">
              <w:rPr>
                <w:b/>
              </w:rPr>
              <w:t>PA Management</w:t>
            </w:r>
          </w:p>
        </w:tc>
        <w:tc>
          <w:tcPr>
            <w:tcW w:w="6300" w:type="dxa"/>
          </w:tcPr>
          <w:p w14:paraId="7A7DFA47" w14:textId="77777777" w:rsidR="00EA559F" w:rsidRPr="00B40BEB" w:rsidRDefault="00EA559F" w:rsidP="005F01C0">
            <w:pPr>
              <w:jc w:val="center"/>
            </w:pPr>
            <w:r w:rsidRPr="00B40BEB">
              <w:t>Donna Elrod</w:t>
            </w:r>
          </w:p>
          <w:p w14:paraId="26A509C5" w14:textId="163C1DCD" w:rsidR="00EA559F" w:rsidRPr="00B40BEB" w:rsidRDefault="00EA559F" w:rsidP="00B40BEB">
            <w:pPr>
              <w:jc w:val="center"/>
            </w:pPr>
            <w:r w:rsidRPr="00B40BEB">
              <w:t>404-463-1898</w:t>
            </w:r>
            <w:r w:rsidR="00B40BEB">
              <w:t xml:space="preserve">  </w:t>
            </w:r>
            <w:hyperlink r:id="rId18" w:history="1">
              <w:r w:rsidR="00B40BEB" w:rsidRPr="00F31339">
                <w:rPr>
                  <w:rStyle w:val="Hyperlink"/>
                </w:rPr>
                <w:t>Donna.elrod@dch.ga.gov</w:t>
              </w:r>
            </w:hyperlink>
          </w:p>
        </w:tc>
      </w:tr>
    </w:tbl>
    <w:p w14:paraId="34C5C4BF" w14:textId="77777777" w:rsidR="005E2BC9" w:rsidRPr="00D21654" w:rsidRDefault="005E2BC9" w:rsidP="00CE29FE">
      <w:pPr>
        <w:rPr>
          <w:rFonts w:ascii="Arial" w:hAnsi="Arial" w:cs="Arial"/>
          <w:b/>
          <w:i/>
          <w:color w:val="FF0000"/>
          <w:u w:val="single"/>
        </w:rPr>
      </w:pPr>
    </w:p>
    <w:p w14:paraId="4F4AEDE7" w14:textId="77777777" w:rsidR="005E2BC9" w:rsidRDefault="005E2BC9" w:rsidP="00CE29FE">
      <w:pPr>
        <w:rPr>
          <w:rFonts w:ascii="Arial" w:hAnsi="Arial" w:cs="Arial"/>
          <w:b/>
          <w:i/>
          <w:color w:val="FF0000"/>
          <w:u w:val="single"/>
        </w:rPr>
      </w:pPr>
    </w:p>
    <w:p w14:paraId="6FB6736D" w14:textId="77777777" w:rsidR="005E2BC9" w:rsidRDefault="005E2BC9" w:rsidP="00CE29FE">
      <w:pPr>
        <w:rPr>
          <w:rFonts w:ascii="Arial" w:hAnsi="Arial" w:cs="Arial"/>
          <w:b/>
          <w:i/>
          <w:color w:val="FF0000"/>
          <w:u w:val="single"/>
        </w:rPr>
      </w:pPr>
    </w:p>
    <w:p w14:paraId="7F821343" w14:textId="77777777" w:rsidR="00EA559F" w:rsidRDefault="00EA559F" w:rsidP="00CE29FE">
      <w:pPr>
        <w:rPr>
          <w:rFonts w:ascii="Arial" w:hAnsi="Arial" w:cs="Arial"/>
          <w:b/>
          <w:i/>
          <w:color w:val="FF0000"/>
          <w:u w:val="single"/>
        </w:rPr>
      </w:pPr>
    </w:p>
    <w:p w14:paraId="2CFF5775" w14:textId="77777777" w:rsidR="00EA559F" w:rsidRDefault="00EA559F" w:rsidP="00CE29FE">
      <w:pPr>
        <w:rPr>
          <w:rFonts w:ascii="Arial" w:hAnsi="Arial" w:cs="Arial"/>
          <w:b/>
          <w:i/>
          <w:color w:val="FF0000"/>
          <w:u w:val="single"/>
        </w:rPr>
      </w:pPr>
    </w:p>
    <w:p w14:paraId="34133C6F" w14:textId="77777777" w:rsidR="00EA559F" w:rsidRDefault="00EA559F" w:rsidP="00CE29FE">
      <w:pPr>
        <w:rPr>
          <w:rFonts w:ascii="Arial" w:hAnsi="Arial" w:cs="Arial"/>
          <w:b/>
          <w:i/>
          <w:color w:val="FF0000"/>
          <w:u w:val="single"/>
        </w:rPr>
      </w:pPr>
    </w:p>
    <w:p w14:paraId="2BD45041" w14:textId="77777777" w:rsidR="00EA559F" w:rsidRDefault="00EA559F" w:rsidP="00CE29FE">
      <w:pPr>
        <w:rPr>
          <w:rFonts w:ascii="Arial" w:hAnsi="Arial" w:cs="Arial"/>
          <w:b/>
          <w:i/>
          <w:color w:val="FF0000"/>
          <w:u w:val="single"/>
        </w:rPr>
      </w:pPr>
    </w:p>
    <w:p w14:paraId="255A807F" w14:textId="77777777" w:rsidR="00EA559F" w:rsidRDefault="00EA559F" w:rsidP="00CE29FE">
      <w:pPr>
        <w:rPr>
          <w:rFonts w:ascii="Arial" w:hAnsi="Arial" w:cs="Arial"/>
          <w:b/>
          <w:i/>
          <w:color w:val="FF0000"/>
          <w:u w:val="single"/>
        </w:rPr>
      </w:pPr>
    </w:p>
    <w:p w14:paraId="52320E3B" w14:textId="77777777" w:rsidR="00EA559F" w:rsidRDefault="00EA559F" w:rsidP="00CE29FE">
      <w:pPr>
        <w:rPr>
          <w:rFonts w:ascii="Arial" w:hAnsi="Arial" w:cs="Arial"/>
          <w:b/>
          <w:i/>
          <w:color w:val="FF0000"/>
          <w:u w:val="single"/>
        </w:rPr>
      </w:pPr>
    </w:p>
    <w:p w14:paraId="18E1C59D" w14:textId="77777777" w:rsidR="00EA559F" w:rsidRDefault="00EA559F" w:rsidP="00CE29FE">
      <w:pPr>
        <w:rPr>
          <w:rFonts w:ascii="Arial" w:hAnsi="Arial" w:cs="Arial"/>
          <w:b/>
          <w:i/>
          <w:color w:val="FF0000"/>
          <w:u w:val="single"/>
        </w:rPr>
      </w:pPr>
    </w:p>
    <w:p w14:paraId="0DC1EDED" w14:textId="77777777" w:rsidR="00EA559F" w:rsidRDefault="00EA559F" w:rsidP="00CE29FE">
      <w:pPr>
        <w:rPr>
          <w:rFonts w:ascii="Arial" w:hAnsi="Arial" w:cs="Arial"/>
          <w:b/>
          <w:i/>
          <w:color w:val="FF0000"/>
          <w:u w:val="single"/>
        </w:rPr>
      </w:pPr>
    </w:p>
    <w:p w14:paraId="064CA78E" w14:textId="77777777" w:rsidR="00CE29FE" w:rsidRDefault="00CE29FE" w:rsidP="00CE29FE">
      <w:pPr>
        <w:jc w:val="center"/>
        <w:rPr>
          <w:rFonts w:ascii="Arial" w:hAnsi="Arial" w:cs="Arial"/>
          <w:b/>
        </w:rPr>
      </w:pPr>
    </w:p>
    <w:p w14:paraId="45C4B56C" w14:textId="77777777" w:rsidR="00CA0E3C" w:rsidRDefault="00CA0E3C" w:rsidP="00CE29FE">
      <w:pPr>
        <w:jc w:val="center"/>
        <w:rPr>
          <w:rFonts w:ascii="Arial" w:hAnsi="Arial" w:cs="Arial"/>
          <w:b/>
        </w:rPr>
      </w:pPr>
    </w:p>
    <w:tbl>
      <w:tblPr>
        <w:tblW w:w="97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C56115" w14:paraId="767976E1" w14:textId="77777777" w:rsidTr="00B40BEB">
        <w:trPr>
          <w:trHeight w:val="7289"/>
        </w:trPr>
        <w:tc>
          <w:tcPr>
            <w:tcW w:w="9780" w:type="dxa"/>
          </w:tcPr>
          <w:p w14:paraId="2CD0B93B" w14:textId="236EB23B" w:rsidR="00446AA7" w:rsidRPr="003E1DB6" w:rsidRDefault="00446AA7" w:rsidP="00446AA7">
            <w:pPr>
              <w:spacing w:before="68"/>
              <w:ind w:left="270"/>
              <w:rPr>
                <w:b/>
              </w:rPr>
            </w:pPr>
            <w:r w:rsidRPr="003E1DB6">
              <w:rPr>
                <w:b/>
                <w:color w:val="FF0000"/>
                <w:u w:val="single"/>
              </w:rPr>
              <w:lastRenderedPageBreak/>
              <w:t xml:space="preserve">Appendix K- </w:t>
            </w:r>
            <w:proofErr w:type="spellStart"/>
            <w:r w:rsidRPr="003E1DB6">
              <w:rPr>
                <w:b/>
                <w:color w:val="FF0000"/>
                <w:u w:val="single"/>
              </w:rPr>
              <w:t>Covid</w:t>
            </w:r>
            <w:proofErr w:type="spellEnd"/>
            <w:r w:rsidRPr="003E1DB6">
              <w:rPr>
                <w:b/>
                <w:color w:val="FF0000"/>
                <w:u w:val="single"/>
              </w:rPr>
              <w:t>-</w:t>
            </w:r>
            <w:r w:rsidRPr="00BD4817">
              <w:rPr>
                <w:b/>
                <w:color w:val="FF0000"/>
              </w:rPr>
              <w:t xml:space="preserve">       </w:t>
            </w:r>
            <w:proofErr w:type="spellStart"/>
            <w:r w:rsidRPr="003E1DB6">
              <w:rPr>
                <w:b/>
              </w:rPr>
              <w:t>Gammis</w:t>
            </w:r>
            <w:proofErr w:type="spellEnd"/>
            <w:r w:rsidRPr="003E1DB6">
              <w:rPr>
                <w:b/>
              </w:rPr>
              <w:t xml:space="preserve"> Banner messages and notices-</w:t>
            </w:r>
          </w:p>
          <w:p w14:paraId="5D17D175" w14:textId="68B85367" w:rsidR="00446AA7" w:rsidRPr="003E1DB6" w:rsidRDefault="00BD1CEE" w:rsidP="00446AA7">
            <w:pPr>
              <w:spacing w:before="68"/>
              <w:ind w:left="270"/>
              <w:rPr>
                <w:bCs/>
              </w:rPr>
            </w:pPr>
            <w:hyperlink r:id="rId19" w:history="1">
              <w:r w:rsidR="00446AA7" w:rsidRPr="003E1DB6">
                <w:rPr>
                  <w:rStyle w:val="Hyperlink"/>
                  <w:bCs/>
                </w:rPr>
                <w:t>https://www.mmis.georgia.gov-</w:t>
              </w:r>
            </w:hyperlink>
            <w:r w:rsidR="00446AA7" w:rsidRPr="003E1DB6">
              <w:rPr>
                <w:bCs/>
              </w:rPr>
              <w:t xml:space="preserve"> </w:t>
            </w:r>
          </w:p>
          <w:p w14:paraId="02648BAF" w14:textId="77777777" w:rsidR="00446AA7" w:rsidRPr="003E1DB6" w:rsidRDefault="00446AA7" w:rsidP="00446AA7">
            <w:pPr>
              <w:spacing w:before="68"/>
              <w:ind w:left="270"/>
              <w:rPr>
                <w:bCs/>
              </w:rPr>
            </w:pPr>
          </w:p>
          <w:p w14:paraId="3C590EC1" w14:textId="70D2AB1D" w:rsidR="00446AA7" w:rsidRPr="003E1DB6" w:rsidRDefault="00446AA7" w:rsidP="00446AA7">
            <w:pPr>
              <w:spacing w:before="68"/>
              <w:ind w:left="270"/>
              <w:rPr>
                <w:bCs/>
              </w:rPr>
            </w:pPr>
            <w:r w:rsidRPr="003E1DB6">
              <w:rPr>
                <w:b/>
                <w:u w:val="single"/>
              </w:rPr>
              <w:t>NOTICES</w:t>
            </w:r>
            <w:r w:rsidRPr="003E1DB6">
              <w:rPr>
                <w:bCs/>
              </w:rPr>
              <w:t>- ‘provider information’, ‘provider notices’</w:t>
            </w:r>
          </w:p>
          <w:p w14:paraId="4E4AAD4E" w14:textId="664F7650" w:rsidR="00446AA7" w:rsidRPr="003E1DB6" w:rsidRDefault="00446AA7" w:rsidP="00446AA7">
            <w:pPr>
              <w:spacing w:before="68"/>
              <w:ind w:left="270"/>
              <w:rPr>
                <w:bCs/>
              </w:rPr>
            </w:pPr>
            <w:r w:rsidRPr="003E1DB6">
              <w:rPr>
                <w:bCs/>
              </w:rPr>
              <w:t xml:space="preserve">               See 4/24/20 PDF presentation called ‘telehealth and appendix K webinar’</w:t>
            </w:r>
          </w:p>
          <w:p w14:paraId="117ACEAF" w14:textId="77777777" w:rsidR="00446AA7" w:rsidRPr="003E1DB6" w:rsidRDefault="00446AA7" w:rsidP="00446AA7">
            <w:pPr>
              <w:spacing w:before="68"/>
              <w:ind w:left="270"/>
              <w:rPr>
                <w:bCs/>
              </w:rPr>
            </w:pPr>
          </w:p>
          <w:p w14:paraId="0FF9D81E" w14:textId="2E854549" w:rsidR="00446AA7" w:rsidRPr="003E1DB6" w:rsidRDefault="00446AA7" w:rsidP="00446AA7">
            <w:pPr>
              <w:spacing w:before="68"/>
              <w:ind w:left="270"/>
              <w:rPr>
                <w:bCs/>
              </w:rPr>
            </w:pPr>
            <w:r w:rsidRPr="003E1DB6">
              <w:rPr>
                <w:b/>
                <w:u w:val="single"/>
              </w:rPr>
              <w:t>MESSAGES</w:t>
            </w:r>
            <w:proofErr w:type="gramStart"/>
            <w:r w:rsidRPr="003E1DB6">
              <w:rPr>
                <w:bCs/>
              </w:rPr>
              <w:t>-‘</w:t>
            </w:r>
            <w:proofErr w:type="gramEnd"/>
            <w:r w:rsidRPr="003E1DB6">
              <w:rPr>
                <w:bCs/>
              </w:rPr>
              <w:t xml:space="preserve">provider information’, ‘provider messages’ – click ‘search’ for </w:t>
            </w:r>
            <w:r w:rsidRPr="003E1DB6">
              <w:rPr>
                <w:b/>
              </w:rPr>
              <w:t xml:space="preserve">banner </w:t>
            </w:r>
            <w:proofErr w:type="spellStart"/>
            <w:r w:rsidRPr="003E1DB6">
              <w:rPr>
                <w:b/>
              </w:rPr>
              <w:t>messsages</w:t>
            </w:r>
            <w:proofErr w:type="spellEnd"/>
          </w:p>
          <w:p w14:paraId="103C4F4B" w14:textId="77777777" w:rsidR="00446AA7" w:rsidRPr="003E1DB6" w:rsidRDefault="00446AA7" w:rsidP="00446AA7">
            <w:pPr>
              <w:spacing w:before="68"/>
              <w:ind w:left="270"/>
              <w:rPr>
                <w:b/>
                <w:color w:val="FF0000"/>
                <w:u w:val="single"/>
              </w:rPr>
            </w:pPr>
          </w:p>
          <w:p w14:paraId="72EAB224" w14:textId="17464BCB" w:rsidR="00446AA7" w:rsidRPr="003E1DB6" w:rsidRDefault="00446AA7" w:rsidP="00446AA7">
            <w:pPr>
              <w:spacing w:before="100" w:beforeAutospacing="1" w:after="100" w:afterAutospacing="1"/>
            </w:pPr>
            <w:r w:rsidRPr="003E1DB6">
              <w:t xml:space="preserve">A summary of the temporary emergency measures is provided below with copies of the approved applications available for review at </w:t>
            </w:r>
            <w:hyperlink r:id="rId20" w:history="1">
              <w:r w:rsidRPr="003E1DB6">
                <w:rPr>
                  <w:color w:val="003366"/>
                </w:rPr>
                <w:t>https://medicaid.georgia.gov/covid-19</w:t>
              </w:r>
            </w:hyperlink>
            <w:r w:rsidRPr="003E1DB6">
              <w:t>.</w:t>
            </w:r>
          </w:p>
          <w:p w14:paraId="30C9693D" w14:textId="00DAFAAB" w:rsidR="003E1DB6" w:rsidRPr="003E1DB6" w:rsidRDefault="003E1DB6" w:rsidP="00446AA7">
            <w:pPr>
              <w:spacing w:before="100" w:beforeAutospacing="1" w:after="100" w:afterAutospacing="1"/>
              <w:rPr>
                <w:b/>
                <w:bCs/>
                <w:u w:val="single"/>
              </w:rPr>
            </w:pPr>
            <w:r w:rsidRPr="003E1DB6">
              <w:rPr>
                <w:b/>
                <w:bCs/>
                <w:u w:val="single"/>
              </w:rPr>
              <w:t xml:space="preserve">Changes include: </w:t>
            </w:r>
          </w:p>
          <w:p w14:paraId="7ED668B5" w14:textId="26A71228" w:rsidR="003E1DB6" w:rsidRPr="003E1DB6" w:rsidRDefault="003E1DB6" w:rsidP="001F71BB">
            <w:pPr>
              <w:spacing w:before="100" w:beforeAutospacing="1" w:after="100" w:afterAutospacing="1"/>
            </w:pPr>
            <w:r w:rsidRPr="003E1DB6">
              <w:t>Expansion of settings where services may be provided</w:t>
            </w:r>
          </w:p>
          <w:p w14:paraId="044EAA0C" w14:textId="77777777" w:rsidR="003E1DB6" w:rsidRDefault="003E1DB6" w:rsidP="001F71BB">
            <w:pPr>
              <w:spacing w:before="100" w:beforeAutospacing="1" w:after="100" w:afterAutospacing="1"/>
            </w:pPr>
            <w:r w:rsidRPr="003E1DB6">
              <w:t>Temporarily permit payment for services rendered by family caregivers</w:t>
            </w:r>
          </w:p>
          <w:p w14:paraId="448D7727" w14:textId="1BC233EC" w:rsidR="00446AA7" w:rsidRPr="003E1DB6" w:rsidRDefault="003E1DB6" w:rsidP="001F71BB">
            <w:pPr>
              <w:spacing w:before="100" w:beforeAutospacing="1" w:after="100" w:afterAutospacing="1"/>
              <w:rPr>
                <w:bCs/>
              </w:rPr>
            </w:pPr>
            <w:r w:rsidRPr="003E1DB6">
              <w:rPr>
                <w:bCs/>
              </w:rPr>
              <w:t>Temporarily allow for payment in acute care hospital</w:t>
            </w:r>
          </w:p>
          <w:p w14:paraId="416943AE" w14:textId="58DE4282" w:rsidR="003E1DB6" w:rsidRDefault="003E1DB6" w:rsidP="001F71BB">
            <w:pPr>
              <w:spacing w:before="100" w:beforeAutospacing="1"/>
              <w:rPr>
                <w:bCs/>
              </w:rPr>
            </w:pPr>
            <w:r w:rsidRPr="003E1DB6">
              <w:rPr>
                <w:bCs/>
              </w:rPr>
              <w:t>Temporarily allow for telehealth delivery for certain services</w:t>
            </w:r>
          </w:p>
          <w:p w14:paraId="388F8F4E" w14:textId="15102A47" w:rsidR="003E1DB6" w:rsidRPr="003E1DB6" w:rsidRDefault="003E1DB6" w:rsidP="001F71BB">
            <w:pPr>
              <w:spacing w:before="100" w:beforeAutospacing="1"/>
              <w:rPr>
                <w:bCs/>
                <w:color w:val="FF0000"/>
              </w:rPr>
            </w:pPr>
            <w:r w:rsidRPr="003E1DB6">
              <w:rPr>
                <w:bCs/>
              </w:rPr>
              <w:t>Temporarily include retainer payments to address emergency related issues</w:t>
            </w:r>
          </w:p>
        </w:tc>
      </w:tr>
    </w:tbl>
    <w:p w14:paraId="7855BFDD" w14:textId="77777777" w:rsidR="00F808D2" w:rsidRDefault="00F808D2" w:rsidP="005E2BC9">
      <w:pPr>
        <w:spacing w:before="68"/>
        <w:rPr>
          <w:rFonts w:ascii="Arial" w:hAnsi="Arial" w:cs="Arial"/>
          <w:b/>
          <w:bCs/>
          <w:spacing w:val="-3"/>
          <w:highlight w:val="yellow"/>
          <w:u w:val="single"/>
        </w:rPr>
      </w:pPr>
    </w:p>
    <w:tbl>
      <w:tblPr>
        <w:tblW w:w="10065"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94547" w14:paraId="701985AD" w14:textId="77777777" w:rsidTr="00F94547">
        <w:trPr>
          <w:trHeight w:val="9375"/>
        </w:trPr>
        <w:tc>
          <w:tcPr>
            <w:tcW w:w="10065" w:type="dxa"/>
          </w:tcPr>
          <w:p w14:paraId="7836E10B" w14:textId="77777777" w:rsidR="00F94547" w:rsidRPr="00F808D2" w:rsidRDefault="00F94547" w:rsidP="00F94547">
            <w:pPr>
              <w:spacing w:before="68"/>
              <w:ind w:left="390"/>
              <w:rPr>
                <w:b/>
                <w:bCs/>
                <w:spacing w:val="-3"/>
                <w:u w:val="single"/>
              </w:rPr>
            </w:pPr>
            <w:r w:rsidRPr="00F808D2">
              <w:rPr>
                <w:b/>
                <w:bCs/>
                <w:spacing w:val="-3"/>
                <w:highlight w:val="yellow"/>
                <w:u w:val="single"/>
              </w:rPr>
              <w:lastRenderedPageBreak/>
              <w:t>EVV information</w:t>
            </w:r>
            <w:proofErr w:type="gramStart"/>
            <w:r w:rsidRPr="00F808D2">
              <w:rPr>
                <w:b/>
                <w:bCs/>
                <w:spacing w:val="-3"/>
                <w:highlight w:val="yellow"/>
                <w:u w:val="single"/>
              </w:rPr>
              <w:t>-</w:t>
            </w:r>
            <w:r>
              <w:rPr>
                <w:b/>
                <w:bCs/>
                <w:spacing w:val="-3"/>
                <w:u w:val="single"/>
              </w:rPr>
              <w:t xml:space="preserve">  </w:t>
            </w:r>
            <w:r w:rsidRPr="00637D71">
              <w:rPr>
                <w:b/>
                <w:bCs/>
                <w:spacing w:val="-3"/>
                <w:highlight w:val="green"/>
              </w:rPr>
              <w:t>CONDUENT</w:t>
            </w:r>
            <w:proofErr w:type="gramEnd"/>
          </w:p>
          <w:p w14:paraId="6C646286" w14:textId="77777777" w:rsidR="00F94547" w:rsidRPr="00F808D2" w:rsidRDefault="00F94547" w:rsidP="00F94547">
            <w:pPr>
              <w:spacing w:before="68"/>
              <w:ind w:left="390"/>
              <w:rPr>
                <w:b/>
                <w:bCs/>
                <w:spacing w:val="-3"/>
                <w:u w:val="single"/>
              </w:rPr>
            </w:pPr>
            <w:r w:rsidRPr="00F808D2">
              <w:rPr>
                <w:b/>
                <w:bCs/>
                <w:spacing w:val="-3"/>
                <w:u w:val="single"/>
              </w:rPr>
              <w:t>21</w:t>
            </w:r>
            <w:r w:rsidRPr="00F808D2">
              <w:rPr>
                <w:b/>
                <w:bCs/>
                <w:spacing w:val="-3"/>
                <w:u w:val="single"/>
                <w:vertAlign w:val="superscript"/>
              </w:rPr>
              <w:t>st</w:t>
            </w:r>
            <w:r w:rsidRPr="00F808D2">
              <w:rPr>
                <w:b/>
                <w:bCs/>
                <w:spacing w:val="-3"/>
                <w:u w:val="single"/>
              </w:rPr>
              <w:t xml:space="preserve"> Century CURES Act-</w:t>
            </w:r>
          </w:p>
          <w:p w14:paraId="62248E83" w14:textId="77777777" w:rsidR="00F94547" w:rsidRPr="00F808D2" w:rsidRDefault="00BD1CEE" w:rsidP="00F94547">
            <w:pPr>
              <w:spacing w:before="68"/>
              <w:ind w:left="390" w:firstLine="720"/>
              <w:rPr>
                <w:b/>
                <w:bCs/>
                <w:spacing w:val="-3"/>
                <w:u w:val="single"/>
              </w:rPr>
            </w:pPr>
            <w:hyperlink r:id="rId21" w:history="1">
              <w:r w:rsidR="00F94547" w:rsidRPr="00F808D2">
                <w:rPr>
                  <w:rStyle w:val="Hyperlink"/>
                  <w:b/>
                  <w:bCs/>
                  <w:spacing w:val="-3"/>
                </w:rPr>
                <w:t>https://www.congress.gov/bill/114th-congress/house-bill/6</w:t>
              </w:r>
            </w:hyperlink>
          </w:p>
          <w:p w14:paraId="2F7C1DB8" w14:textId="77777777" w:rsidR="00F94547" w:rsidRPr="00F808D2" w:rsidRDefault="00F94547" w:rsidP="00F94547">
            <w:pPr>
              <w:pStyle w:val="Default"/>
              <w:ind w:left="390"/>
            </w:pPr>
          </w:p>
          <w:p w14:paraId="478CE56C" w14:textId="77777777" w:rsidR="00F94547" w:rsidRPr="00F808D2" w:rsidRDefault="00F94547" w:rsidP="00F94547">
            <w:pPr>
              <w:spacing w:before="68"/>
              <w:ind w:left="1110"/>
              <w:rPr>
                <w:color w:val="000000"/>
              </w:rPr>
            </w:pPr>
            <w:r w:rsidRPr="00F808D2">
              <w:rPr>
                <w:color w:val="000000"/>
              </w:rPr>
              <w:t xml:space="preserve">requires States to implement </w:t>
            </w:r>
            <w:r w:rsidRPr="00F808D2">
              <w:rPr>
                <w:b/>
                <w:bCs/>
                <w:color w:val="000000"/>
              </w:rPr>
              <w:t xml:space="preserve">Electronic Visit Verification (EVV) </w:t>
            </w:r>
            <w:r w:rsidRPr="00F808D2">
              <w:rPr>
                <w:color w:val="000000"/>
              </w:rPr>
              <w:t>for Medicaid-financed Personal Care Services and Home Health Care Services</w:t>
            </w:r>
          </w:p>
          <w:p w14:paraId="034A4850" w14:textId="77777777" w:rsidR="00F94547" w:rsidRPr="00F808D2" w:rsidRDefault="00F94547" w:rsidP="00F94547">
            <w:pPr>
              <w:spacing w:before="68"/>
              <w:ind w:left="1110" w:firstLine="60"/>
              <w:rPr>
                <w:b/>
                <w:bCs/>
                <w:spacing w:val="-3"/>
                <w:u w:val="single"/>
              </w:rPr>
            </w:pPr>
          </w:p>
          <w:p w14:paraId="53C4E400" w14:textId="77777777" w:rsidR="00F94547" w:rsidRPr="00F808D2" w:rsidRDefault="00F94547" w:rsidP="00F94547">
            <w:pPr>
              <w:pStyle w:val="Default"/>
              <w:ind w:left="390" w:firstLine="720"/>
            </w:pPr>
            <w:r w:rsidRPr="00F808D2">
              <w:rPr>
                <w:b/>
                <w:bCs/>
                <w:spacing w:val="-3"/>
                <w:u w:val="single"/>
              </w:rPr>
              <w:t>1/1/</w:t>
            </w:r>
            <w:proofErr w:type="gramStart"/>
            <w:r w:rsidRPr="00F808D2">
              <w:rPr>
                <w:b/>
                <w:bCs/>
                <w:spacing w:val="-3"/>
                <w:u w:val="single"/>
              </w:rPr>
              <w:t>2020  -</w:t>
            </w:r>
            <w:proofErr w:type="gramEnd"/>
            <w:r w:rsidRPr="00F808D2">
              <w:rPr>
                <w:b/>
                <w:bCs/>
                <w:spacing w:val="-3"/>
                <w:u w:val="single"/>
              </w:rPr>
              <w:t xml:space="preserve"> anticipated roll out</w:t>
            </w:r>
          </w:p>
          <w:p w14:paraId="436BC405" w14:textId="77777777" w:rsidR="00F94547" w:rsidRPr="00F808D2" w:rsidRDefault="00F94547" w:rsidP="00F94547">
            <w:pPr>
              <w:spacing w:before="68"/>
              <w:ind w:left="1110" w:firstLine="60"/>
              <w:rPr>
                <w:b/>
                <w:bCs/>
                <w:spacing w:val="-3"/>
                <w:u w:val="single"/>
              </w:rPr>
            </w:pPr>
            <w:r w:rsidRPr="00F808D2">
              <w:rPr>
                <w:color w:val="000000"/>
              </w:rPr>
              <w:t>DCH to perform thorough testing, conduct an EVV pilot and soft launch, and increase stakeholder engagement across Georgia prior to roll out.</w:t>
            </w:r>
          </w:p>
          <w:p w14:paraId="184BD381" w14:textId="77777777" w:rsidR="00F94547" w:rsidRPr="00F808D2" w:rsidRDefault="00F94547" w:rsidP="00F94547">
            <w:pPr>
              <w:spacing w:before="68"/>
              <w:ind w:left="390"/>
              <w:rPr>
                <w:b/>
                <w:bCs/>
                <w:i/>
                <w:spacing w:val="-3"/>
                <w:u w:val="single"/>
              </w:rPr>
            </w:pPr>
          </w:p>
          <w:p w14:paraId="2FFDAD9E" w14:textId="77777777" w:rsidR="00F94547" w:rsidRPr="00F808D2" w:rsidRDefault="00F94547" w:rsidP="00F94547">
            <w:pPr>
              <w:spacing w:before="68"/>
              <w:ind w:left="390"/>
              <w:rPr>
                <w:b/>
                <w:bCs/>
                <w:spacing w:val="-3"/>
              </w:rPr>
            </w:pPr>
            <w:r w:rsidRPr="00F808D2">
              <w:rPr>
                <w:b/>
                <w:bCs/>
                <w:i/>
                <w:spacing w:val="-3"/>
              </w:rPr>
              <w:tab/>
              <w:t>Email questions to……</w:t>
            </w:r>
            <w:hyperlink r:id="rId22" w:history="1">
              <w:r w:rsidRPr="00F808D2">
                <w:rPr>
                  <w:rStyle w:val="Hyperlink"/>
                  <w:b/>
                  <w:bCs/>
                  <w:spacing w:val="-3"/>
                </w:rPr>
                <w:t>Evv.medicaid@dch.ga.gov</w:t>
              </w:r>
            </w:hyperlink>
            <w:r w:rsidRPr="00F808D2">
              <w:rPr>
                <w:b/>
                <w:bCs/>
                <w:spacing w:val="-3"/>
              </w:rPr>
              <w:t xml:space="preserve"> or visit</w:t>
            </w:r>
          </w:p>
          <w:p w14:paraId="31FA5141" w14:textId="77777777" w:rsidR="00F94547" w:rsidRPr="00056059" w:rsidRDefault="00BD1CEE" w:rsidP="00F94547">
            <w:pPr>
              <w:spacing w:before="68"/>
              <w:ind w:left="390" w:firstLine="720"/>
              <w:rPr>
                <w:rFonts w:ascii="Arial" w:hAnsi="Arial" w:cs="Arial"/>
                <w:b/>
                <w:bCs/>
                <w:spacing w:val="-3"/>
              </w:rPr>
            </w:pPr>
            <w:hyperlink r:id="rId23" w:history="1">
              <w:r w:rsidR="00F94547" w:rsidRPr="00F808D2">
                <w:rPr>
                  <w:rStyle w:val="Hyperlink"/>
                  <w:b/>
                  <w:bCs/>
                  <w:spacing w:val="-3"/>
                </w:rPr>
                <w:t>https://medicaid.georgia.gov/georgia-electronic-visit-verification</w:t>
              </w:r>
            </w:hyperlink>
          </w:p>
          <w:p w14:paraId="6B0BEFB2" w14:textId="77777777" w:rsidR="00F94547" w:rsidRPr="00056059" w:rsidRDefault="00F94547" w:rsidP="00F94547">
            <w:pPr>
              <w:spacing w:before="68"/>
              <w:ind w:left="390"/>
              <w:rPr>
                <w:rFonts w:ascii="Arial" w:hAnsi="Arial" w:cs="Arial"/>
                <w:b/>
                <w:bCs/>
                <w:spacing w:val="-3"/>
                <w:u w:val="single"/>
              </w:rPr>
            </w:pPr>
          </w:p>
          <w:p w14:paraId="43F76BA3" w14:textId="77777777" w:rsidR="00F94547" w:rsidRDefault="00F94547" w:rsidP="00F94547">
            <w:pPr>
              <w:ind w:left="390"/>
              <w:rPr>
                <w:sz w:val="22"/>
                <w:szCs w:val="22"/>
              </w:rPr>
            </w:pPr>
            <w:r>
              <w:t>An EVV system at a minimum is required to capture the following six elements:</w:t>
            </w:r>
          </w:p>
          <w:p w14:paraId="05E91C51" w14:textId="77777777" w:rsidR="00F94547" w:rsidRDefault="00F94547" w:rsidP="00F94547">
            <w:pPr>
              <w:ind w:left="390"/>
            </w:pPr>
          </w:p>
          <w:p w14:paraId="5AF00992" w14:textId="77777777" w:rsidR="00F94547" w:rsidRDefault="00F94547" w:rsidP="00F94547">
            <w:pPr>
              <w:numPr>
                <w:ilvl w:val="0"/>
                <w:numId w:val="12"/>
              </w:numPr>
              <w:shd w:val="clear" w:color="auto" w:fill="FFFFFF"/>
              <w:spacing w:after="150" w:line="270" w:lineRule="atLeast"/>
              <w:ind w:left="390"/>
              <w:textAlignment w:val="baseline"/>
              <w:rPr>
                <w:color w:val="666666"/>
                <w:lang w:val="en"/>
              </w:rPr>
            </w:pPr>
            <w:r>
              <w:rPr>
                <w:color w:val="666666"/>
                <w:lang w:val="en"/>
              </w:rPr>
              <w:t>1.  Type of service performed;</w:t>
            </w:r>
          </w:p>
          <w:p w14:paraId="45ABFE14" w14:textId="77777777" w:rsidR="00F94547" w:rsidRDefault="00F94547" w:rsidP="00F94547">
            <w:pPr>
              <w:numPr>
                <w:ilvl w:val="0"/>
                <w:numId w:val="12"/>
              </w:numPr>
              <w:shd w:val="clear" w:color="auto" w:fill="FFFFFF"/>
              <w:spacing w:after="150" w:line="270" w:lineRule="atLeast"/>
              <w:ind w:left="390"/>
              <w:textAlignment w:val="baseline"/>
              <w:rPr>
                <w:color w:val="666666"/>
                <w:lang w:val="en"/>
              </w:rPr>
            </w:pPr>
            <w:r>
              <w:rPr>
                <w:color w:val="666666"/>
                <w:lang w:val="en"/>
              </w:rPr>
              <w:t>2.  Individual receiving the service;</w:t>
            </w:r>
          </w:p>
          <w:p w14:paraId="723F2F83" w14:textId="77777777" w:rsidR="00F94547" w:rsidRDefault="00F94547" w:rsidP="00F94547">
            <w:pPr>
              <w:numPr>
                <w:ilvl w:val="0"/>
                <w:numId w:val="12"/>
              </w:numPr>
              <w:shd w:val="clear" w:color="auto" w:fill="FFFFFF"/>
              <w:spacing w:after="150" w:line="270" w:lineRule="atLeast"/>
              <w:ind w:left="390"/>
              <w:textAlignment w:val="baseline"/>
              <w:rPr>
                <w:color w:val="666666"/>
                <w:lang w:val="en"/>
              </w:rPr>
            </w:pPr>
            <w:r>
              <w:rPr>
                <w:color w:val="666666"/>
                <w:lang w:val="en"/>
              </w:rPr>
              <w:t>3.  Individual providing the service;</w:t>
            </w:r>
          </w:p>
          <w:p w14:paraId="7D0EA428" w14:textId="77777777" w:rsidR="00F94547" w:rsidRDefault="00F94547" w:rsidP="00F94547">
            <w:pPr>
              <w:numPr>
                <w:ilvl w:val="0"/>
                <w:numId w:val="12"/>
              </w:numPr>
              <w:shd w:val="clear" w:color="auto" w:fill="FFFFFF"/>
              <w:spacing w:after="150" w:line="270" w:lineRule="atLeast"/>
              <w:ind w:left="390"/>
              <w:textAlignment w:val="baseline"/>
              <w:rPr>
                <w:color w:val="666666"/>
                <w:lang w:val="en"/>
              </w:rPr>
            </w:pPr>
            <w:r>
              <w:rPr>
                <w:color w:val="666666"/>
                <w:lang w:val="en"/>
              </w:rPr>
              <w:t>4.  Date the service was provided;</w:t>
            </w:r>
          </w:p>
          <w:p w14:paraId="35BC7E34" w14:textId="77777777" w:rsidR="00F94547" w:rsidRDefault="00F94547" w:rsidP="00F94547">
            <w:pPr>
              <w:numPr>
                <w:ilvl w:val="0"/>
                <w:numId w:val="12"/>
              </w:numPr>
              <w:shd w:val="clear" w:color="auto" w:fill="FFFFFF"/>
              <w:spacing w:after="150" w:line="270" w:lineRule="atLeast"/>
              <w:ind w:left="390"/>
              <w:textAlignment w:val="baseline"/>
              <w:rPr>
                <w:color w:val="666666"/>
                <w:lang w:val="en"/>
              </w:rPr>
            </w:pPr>
            <w:r>
              <w:rPr>
                <w:color w:val="666666"/>
                <w:lang w:val="en"/>
              </w:rPr>
              <w:t>5.  Location of service delivery; and</w:t>
            </w:r>
          </w:p>
          <w:p w14:paraId="1B426B7B" w14:textId="77777777" w:rsidR="00F94547" w:rsidRDefault="00F94547" w:rsidP="00F94547">
            <w:pPr>
              <w:numPr>
                <w:ilvl w:val="0"/>
                <w:numId w:val="12"/>
              </w:numPr>
              <w:shd w:val="clear" w:color="auto" w:fill="FFFFFF"/>
              <w:spacing w:line="270" w:lineRule="atLeast"/>
              <w:ind w:left="390"/>
              <w:textAlignment w:val="baseline"/>
              <w:rPr>
                <w:color w:val="666666"/>
                <w:lang w:val="en"/>
              </w:rPr>
            </w:pPr>
            <w:r>
              <w:rPr>
                <w:color w:val="666666"/>
                <w:lang w:val="en"/>
              </w:rPr>
              <w:t>6.  Time the service begins and ends</w:t>
            </w:r>
          </w:p>
          <w:p w14:paraId="5E221850" w14:textId="77777777" w:rsidR="00F94547" w:rsidRDefault="00F94547" w:rsidP="00F94547">
            <w:pPr>
              <w:ind w:left="390"/>
            </w:pPr>
          </w:p>
          <w:p w14:paraId="5D0B8B9A" w14:textId="77777777" w:rsidR="00F94547" w:rsidRDefault="00F94547" w:rsidP="00F94547">
            <w:pPr>
              <w:ind w:left="390"/>
            </w:pPr>
            <w:r>
              <w:t>Over the next year we will have statewide training opportunities for provider to become familiar with the new system.  There will also be an incorporated pilot and soft launch.  Please continue to monitor the EVV resources for more information.</w:t>
            </w:r>
          </w:p>
          <w:p w14:paraId="1EF78B48" w14:textId="77777777" w:rsidR="00F94547" w:rsidRDefault="00F94547" w:rsidP="00F94547">
            <w:pPr>
              <w:ind w:left="390"/>
            </w:pPr>
          </w:p>
          <w:p w14:paraId="69AB6A4A" w14:textId="77777777" w:rsidR="00F94547" w:rsidRDefault="00F94547" w:rsidP="00F94547">
            <w:pPr>
              <w:spacing w:before="68"/>
              <w:ind w:left="390"/>
              <w:rPr>
                <w:b/>
                <w:bCs/>
                <w:spacing w:val="-3"/>
                <w:highlight w:val="yellow"/>
                <w:u w:val="single"/>
              </w:rPr>
            </w:pPr>
          </w:p>
        </w:tc>
      </w:tr>
    </w:tbl>
    <w:p w14:paraId="38D8F048" w14:textId="77777777" w:rsidR="003C5468" w:rsidRDefault="003C5468" w:rsidP="003C5468"/>
    <w:p w14:paraId="4D49944C" w14:textId="77777777" w:rsidR="003C5468" w:rsidRDefault="003C5468" w:rsidP="003C5468"/>
    <w:p w14:paraId="5185116A" w14:textId="77777777" w:rsidR="00C56115" w:rsidRDefault="00C56115" w:rsidP="003C5468"/>
    <w:p w14:paraId="29794A7A" w14:textId="77777777" w:rsidR="00C56115" w:rsidRDefault="00C56115" w:rsidP="003C5468"/>
    <w:p w14:paraId="6251D859" w14:textId="77777777" w:rsidR="00C56115" w:rsidRDefault="00C56115" w:rsidP="003C5468"/>
    <w:p w14:paraId="1D8870A0" w14:textId="77777777" w:rsidR="00C56115" w:rsidRDefault="00C56115" w:rsidP="003C5468"/>
    <w:p w14:paraId="64B825D2" w14:textId="77777777" w:rsidR="00C56115" w:rsidRDefault="00C56115" w:rsidP="003C5468"/>
    <w:p w14:paraId="352BAD66" w14:textId="77777777" w:rsidR="00C56115" w:rsidRDefault="00C56115" w:rsidP="003C5468"/>
    <w:p w14:paraId="2EF67A37" w14:textId="77777777" w:rsidR="00C56115" w:rsidRDefault="00C56115" w:rsidP="003C5468"/>
    <w:p w14:paraId="6DFD4FCF" w14:textId="77777777" w:rsidR="00C56115" w:rsidRDefault="00C56115" w:rsidP="003C5468"/>
    <w:p w14:paraId="78AA848F" w14:textId="40BB56CA" w:rsidR="003C5468" w:rsidRPr="001F71BB" w:rsidRDefault="003C5468" w:rsidP="003C5468">
      <w:pPr>
        <w:rPr>
          <w:sz w:val="22"/>
          <w:szCs w:val="22"/>
          <w:u w:val="single"/>
        </w:rPr>
      </w:pPr>
      <w:r>
        <w:lastRenderedPageBreak/>
        <w:t xml:space="preserve">The Georgia Department of Community Health, HCBS Waiver Unit has developed </w:t>
      </w:r>
      <w:r w:rsidRPr="00C56115">
        <w:rPr>
          <w:highlight w:val="green"/>
        </w:rPr>
        <w:t xml:space="preserve">a </w:t>
      </w:r>
      <w:r w:rsidRPr="00C56115">
        <w:rPr>
          <w:b/>
          <w:bCs/>
          <w:highlight w:val="green"/>
          <w:u w:val="single"/>
        </w:rPr>
        <w:t>new incident reporting system</w:t>
      </w:r>
      <w:r w:rsidRPr="00176890">
        <w:rPr>
          <w:b/>
          <w:bCs/>
          <w:u w:val="single"/>
        </w:rPr>
        <w:t xml:space="preserve"> </w:t>
      </w:r>
      <w:r w:rsidRPr="00176890">
        <w:t>to</w:t>
      </w:r>
      <w:r>
        <w:t xml:space="preserve"> be used by all providers across both the ICWP and E&amp;D Waiver Programs. The Department implemented the new system regionally April 2020. </w:t>
      </w:r>
      <w:r w:rsidRPr="001F71BB">
        <w:rPr>
          <w:u w:val="single"/>
        </w:rPr>
        <w:t xml:space="preserve">The new process and system will be expanded to new regions every two months until full statewide implementation in February 2021. </w:t>
      </w:r>
    </w:p>
    <w:p w14:paraId="40AC62AD" w14:textId="77777777" w:rsidR="003C5468" w:rsidRDefault="003C5468" w:rsidP="003C5468"/>
    <w:p w14:paraId="30526316" w14:textId="77777777" w:rsidR="003C5468" w:rsidRDefault="003C5468" w:rsidP="003C5468">
      <w:r>
        <w:t xml:space="preserve">Some key features of the new system include: </w:t>
      </w:r>
    </w:p>
    <w:p w14:paraId="63B00D78" w14:textId="77777777" w:rsidR="003C5468" w:rsidRDefault="003C5468" w:rsidP="003C5468">
      <w:pPr>
        <w:pStyle w:val="ListParagraph"/>
        <w:numPr>
          <w:ilvl w:val="0"/>
          <w:numId w:val="13"/>
        </w:numPr>
        <w:spacing w:after="160" w:line="252" w:lineRule="auto"/>
      </w:pPr>
      <w:r>
        <w:t>A standardized, web-based incident reporting system operated by the Department with standardized policy across programs</w:t>
      </w:r>
    </w:p>
    <w:p w14:paraId="7401A38F" w14:textId="77777777" w:rsidR="003C5468" w:rsidRDefault="003C5468" w:rsidP="003C5468">
      <w:pPr>
        <w:pStyle w:val="ListParagraph"/>
        <w:numPr>
          <w:ilvl w:val="0"/>
          <w:numId w:val="13"/>
        </w:numPr>
        <w:spacing w:after="160" w:line="252" w:lineRule="auto"/>
      </w:pPr>
      <w:r>
        <w:t>Expanded reportable incident types to include non-critical incidents</w:t>
      </w:r>
    </w:p>
    <w:p w14:paraId="7DECA586" w14:textId="77777777" w:rsidR="003C5468" w:rsidRDefault="003C5468" w:rsidP="003C5468">
      <w:pPr>
        <w:pStyle w:val="ListParagraph"/>
        <w:numPr>
          <w:ilvl w:val="0"/>
          <w:numId w:val="13"/>
        </w:numPr>
        <w:spacing w:after="160" w:line="252" w:lineRule="auto"/>
      </w:pPr>
      <w:r>
        <w:t xml:space="preserve">Revised timelines and methods for reporting and providing follow-up documentation </w:t>
      </w:r>
    </w:p>
    <w:p w14:paraId="7A96FA31" w14:textId="77777777" w:rsidR="003C5468" w:rsidRDefault="003C5468" w:rsidP="003C5468">
      <w:pPr>
        <w:pStyle w:val="ListParagraph"/>
        <w:numPr>
          <w:ilvl w:val="0"/>
          <w:numId w:val="13"/>
        </w:numPr>
        <w:spacing w:after="160" w:line="252" w:lineRule="auto"/>
      </w:pPr>
      <w:r>
        <w:t>Direct transfer of incident reports to the Department’s Healthcare Facility Regulation Division, when applicable for licensed providers</w:t>
      </w:r>
    </w:p>
    <w:p w14:paraId="0D091507" w14:textId="77777777" w:rsidR="003C5468" w:rsidRDefault="003C5468" w:rsidP="003C5468">
      <w:pPr>
        <w:pStyle w:val="ListParagraph"/>
        <w:numPr>
          <w:ilvl w:val="0"/>
          <w:numId w:val="13"/>
        </w:numPr>
        <w:spacing w:after="160" w:line="252" w:lineRule="auto"/>
      </w:pPr>
      <w:r>
        <w:t xml:space="preserve">Increased collaboration between case management providers and direct service providers to address waiver participant needs </w:t>
      </w:r>
    </w:p>
    <w:p w14:paraId="3ADA2CA9" w14:textId="1ACAF65D" w:rsidR="0090218F" w:rsidRDefault="0090218F" w:rsidP="0090218F">
      <w:r>
        <w:t xml:space="preserve">This new system will allow the Department to achieve three major goals 1) demonstrating to CMS that the State has in place a system to ensure the health and safety of waiver participants, 2) addressing potential gaps in the waiver participants care and improving quality of services, and 3) access to new data to improve identification of patterns across waiver programs, providers, and incident types to allow for systematic and individual remediation. </w:t>
      </w:r>
    </w:p>
    <w:p w14:paraId="5EF0348C" w14:textId="77777777" w:rsidR="0090218F" w:rsidRDefault="0090218F" w:rsidP="0090218F"/>
    <w:p w14:paraId="401CC0F1" w14:textId="77777777" w:rsidR="0090218F" w:rsidRDefault="0090218F" w:rsidP="0090218F">
      <w:r>
        <w:t xml:space="preserve">The HCBS Incident Report can be accessed at </w:t>
      </w:r>
      <w:hyperlink r:id="rId24" w:history="1">
        <w:r>
          <w:rPr>
            <w:rStyle w:val="Hyperlink"/>
          </w:rPr>
          <w:t>https://medicaid.georgia.gov/</w:t>
        </w:r>
      </w:hyperlink>
      <w:r>
        <w:t xml:space="preserve"> under the Provider links section at the bottom of the page. </w:t>
      </w:r>
    </w:p>
    <w:p w14:paraId="2A22AE7A" w14:textId="50C9ECCB" w:rsidR="0090218F" w:rsidRDefault="0090218F" w:rsidP="0090218F">
      <w:r>
        <w:rPr>
          <w:noProof/>
        </w:rPr>
        <w:drawing>
          <wp:anchor distT="0" distB="0" distL="114300" distR="114300" simplePos="0" relativeHeight="251658240" behindDoc="0" locked="0" layoutInCell="1" allowOverlap="1" wp14:anchorId="69785E7B" wp14:editId="03899947">
            <wp:simplePos x="0" y="0"/>
            <wp:positionH relativeFrom="column">
              <wp:posOffset>2732405</wp:posOffset>
            </wp:positionH>
            <wp:positionV relativeFrom="paragraph">
              <wp:posOffset>1910080</wp:posOffset>
            </wp:positionV>
            <wp:extent cx="704850" cy="2286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CD835A" wp14:editId="3EC88012">
            <wp:extent cx="3819525" cy="2533650"/>
            <wp:effectExtent l="0" t="0" r="9525" b="0"/>
            <wp:docPr id="1" name="Picture 1" descr="cid:image003.png@01D60766.BFF26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0766.BFF262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9525" cy="2533650"/>
                    </a:xfrm>
                    <a:prstGeom prst="rect">
                      <a:avLst/>
                    </a:prstGeom>
                    <a:noFill/>
                    <a:ln>
                      <a:noFill/>
                    </a:ln>
                  </pic:spPr>
                </pic:pic>
              </a:graphicData>
            </a:graphic>
          </wp:inline>
        </w:drawing>
      </w:r>
    </w:p>
    <w:p w14:paraId="0F8C3865" w14:textId="77777777" w:rsidR="0090218F" w:rsidRDefault="0090218F" w:rsidP="0090218F"/>
    <w:p w14:paraId="26CBFA4B" w14:textId="77777777" w:rsidR="00C11E6A" w:rsidRDefault="00C11E6A" w:rsidP="0090218F"/>
    <w:p w14:paraId="1869F462" w14:textId="77777777" w:rsidR="00C11E6A" w:rsidRDefault="00C11E6A" w:rsidP="0090218F"/>
    <w:p w14:paraId="7919ED1E" w14:textId="77777777" w:rsidR="00C11E6A" w:rsidRDefault="00C11E6A" w:rsidP="0090218F"/>
    <w:p w14:paraId="162F6878" w14:textId="77777777" w:rsidR="00C11E6A" w:rsidRDefault="00C11E6A" w:rsidP="0090218F"/>
    <w:p w14:paraId="115C2567" w14:textId="72AA9BFF" w:rsidR="0090218F" w:rsidRDefault="0090218F" w:rsidP="0090218F">
      <w:r>
        <w:lastRenderedPageBreak/>
        <w:t xml:space="preserve">Additionally, we have developed a resources page to assist in training agency staff. </w:t>
      </w:r>
    </w:p>
    <w:p w14:paraId="1713A86D" w14:textId="77777777" w:rsidR="0090218F" w:rsidRDefault="0090218F" w:rsidP="0090218F"/>
    <w:p w14:paraId="6831266D" w14:textId="77777777" w:rsidR="0090218F" w:rsidRDefault="0090218F" w:rsidP="0090218F">
      <w:r>
        <w:t>Link to resource page:</w:t>
      </w:r>
    </w:p>
    <w:p w14:paraId="409C12B7" w14:textId="77777777" w:rsidR="0090218F" w:rsidRDefault="00BD1CEE" w:rsidP="0090218F">
      <w:hyperlink r:id="rId27" w:history="1">
        <w:r w:rsidR="0090218F">
          <w:rPr>
            <w:rStyle w:val="Hyperlink"/>
          </w:rPr>
          <w:t>https://medicaid.georgia.gov/programs/all-programs/waiver-programs/hcbs-incident-reporting-system-resources</w:t>
        </w:r>
      </w:hyperlink>
    </w:p>
    <w:p w14:paraId="3E86DEA2" w14:textId="020E9003" w:rsidR="0090218F" w:rsidRPr="00C11E6A" w:rsidRDefault="0090218F" w:rsidP="0090218F">
      <w:pPr>
        <w:pStyle w:val="yiv4702925704ydpaa492983yiv8181772402msonormal"/>
        <w:rPr>
          <w:rFonts w:ascii="Times New Roman" w:hAnsi="Times New Roman" w:cs="Times New Roman"/>
          <w:sz w:val="24"/>
          <w:szCs w:val="24"/>
        </w:rPr>
      </w:pPr>
      <w:r w:rsidRPr="00C11E6A">
        <w:rPr>
          <w:rFonts w:ascii="Times New Roman" w:hAnsi="Times New Roman" w:cs="Times New Roman"/>
          <w:sz w:val="24"/>
          <w:szCs w:val="24"/>
        </w:rPr>
        <w:t>The April 1</w:t>
      </w:r>
      <w:r w:rsidRPr="00C11E6A">
        <w:rPr>
          <w:rFonts w:ascii="Times New Roman" w:hAnsi="Times New Roman" w:cs="Times New Roman"/>
          <w:sz w:val="24"/>
          <w:szCs w:val="24"/>
          <w:vertAlign w:val="superscript"/>
        </w:rPr>
        <w:t>st</w:t>
      </w:r>
      <w:r w:rsidRPr="00C11E6A">
        <w:rPr>
          <w:rFonts w:ascii="Times New Roman" w:hAnsi="Times New Roman" w:cs="Times New Roman"/>
          <w:sz w:val="24"/>
          <w:szCs w:val="24"/>
        </w:rPr>
        <w:t xml:space="preserve"> launch affect</w:t>
      </w:r>
      <w:r w:rsidR="003E1DB6" w:rsidRPr="00C11E6A">
        <w:rPr>
          <w:rFonts w:ascii="Times New Roman" w:hAnsi="Times New Roman" w:cs="Times New Roman"/>
          <w:sz w:val="24"/>
          <w:szCs w:val="24"/>
        </w:rPr>
        <w:t>ed</w:t>
      </w:r>
      <w:r w:rsidRPr="00C11E6A">
        <w:rPr>
          <w:rFonts w:ascii="Times New Roman" w:hAnsi="Times New Roman" w:cs="Times New Roman"/>
          <w:sz w:val="24"/>
          <w:szCs w:val="24"/>
        </w:rPr>
        <w:t xml:space="preserve"> providers serving members in the following counties: </w:t>
      </w:r>
    </w:p>
    <w:tbl>
      <w:tblPr>
        <w:tblW w:w="9349" w:type="dxa"/>
        <w:tblCellMar>
          <w:left w:w="0" w:type="dxa"/>
          <w:right w:w="0" w:type="dxa"/>
        </w:tblCellMar>
        <w:tblLook w:val="04A0" w:firstRow="1" w:lastRow="0" w:firstColumn="1" w:lastColumn="0" w:noHBand="0" w:noVBand="1"/>
      </w:tblPr>
      <w:tblGrid>
        <w:gridCol w:w="3116"/>
        <w:gridCol w:w="3116"/>
        <w:gridCol w:w="3117"/>
      </w:tblGrid>
      <w:tr w:rsidR="0090218F" w:rsidRPr="00C11E6A" w14:paraId="3F760F1F" w14:textId="77777777" w:rsidTr="0090218F">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17B2C2" w14:textId="77777777" w:rsidR="0090218F" w:rsidRPr="00C11E6A" w:rsidRDefault="0090218F">
            <w:pPr>
              <w:pStyle w:val="NormalWeb"/>
              <w:overflowPunct w:val="0"/>
            </w:pPr>
            <w:r w:rsidRPr="00C11E6A">
              <w:t>Baker</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1A860" w14:textId="77777777" w:rsidR="0090218F" w:rsidRPr="00C11E6A" w:rsidRDefault="0090218F">
            <w:pPr>
              <w:pStyle w:val="NormalWeb"/>
              <w:overflowPunct w:val="0"/>
            </w:pPr>
            <w:r w:rsidRPr="00C11E6A">
              <w:t>Grady</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1533EE" w14:textId="77777777" w:rsidR="0090218F" w:rsidRPr="00C11E6A" w:rsidRDefault="0090218F">
            <w:pPr>
              <w:pStyle w:val="NormalWeb"/>
              <w:overflowPunct w:val="0"/>
            </w:pPr>
            <w:r w:rsidRPr="00C11E6A">
              <w:t>Schley</w:t>
            </w:r>
          </w:p>
        </w:tc>
      </w:tr>
      <w:tr w:rsidR="0090218F" w:rsidRPr="00C11E6A" w14:paraId="086A6B62" w14:textId="77777777" w:rsidTr="0090218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EF40D" w14:textId="77777777" w:rsidR="0090218F" w:rsidRPr="00C11E6A" w:rsidRDefault="0090218F">
            <w:pPr>
              <w:pStyle w:val="NormalWeb"/>
              <w:overflowPunct w:val="0"/>
            </w:pPr>
            <w:r w:rsidRPr="00C11E6A">
              <w:t>Calhoun</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37555DC1" w14:textId="77777777" w:rsidR="0090218F" w:rsidRPr="00C11E6A" w:rsidRDefault="0090218F">
            <w:pPr>
              <w:pStyle w:val="NormalWeb"/>
              <w:overflowPunct w:val="0"/>
            </w:pPr>
            <w:r w:rsidRPr="00C11E6A">
              <w:t>Harris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0FA9672" w14:textId="77777777" w:rsidR="0090218F" w:rsidRPr="00C11E6A" w:rsidRDefault="0090218F">
            <w:pPr>
              <w:pStyle w:val="NormalWeb"/>
              <w:overflowPunct w:val="0"/>
            </w:pPr>
            <w:r w:rsidRPr="00C11E6A">
              <w:t>Seminole</w:t>
            </w:r>
          </w:p>
        </w:tc>
      </w:tr>
      <w:tr w:rsidR="0090218F" w:rsidRPr="00C11E6A" w14:paraId="0C179F8B" w14:textId="77777777" w:rsidTr="0090218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64B84" w14:textId="77777777" w:rsidR="0090218F" w:rsidRPr="00C11E6A" w:rsidRDefault="0090218F">
            <w:pPr>
              <w:pStyle w:val="NormalWeb"/>
              <w:overflowPunct w:val="0"/>
            </w:pPr>
            <w:r w:rsidRPr="00C11E6A">
              <w:t>Chattahoochee</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7ABFAA5" w14:textId="77777777" w:rsidR="0090218F" w:rsidRPr="00C11E6A" w:rsidRDefault="0090218F">
            <w:pPr>
              <w:pStyle w:val="NormalWeb"/>
              <w:overflowPunct w:val="0"/>
            </w:pPr>
            <w:r w:rsidRPr="00C11E6A">
              <w:t>Lee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BBB50CC" w14:textId="77777777" w:rsidR="0090218F" w:rsidRPr="00C11E6A" w:rsidRDefault="0090218F">
            <w:pPr>
              <w:pStyle w:val="NormalWeb"/>
              <w:overflowPunct w:val="0"/>
            </w:pPr>
            <w:r w:rsidRPr="00C11E6A">
              <w:t>Stewart</w:t>
            </w:r>
          </w:p>
        </w:tc>
      </w:tr>
      <w:tr w:rsidR="0090218F" w:rsidRPr="00C11E6A" w14:paraId="05478D44" w14:textId="77777777" w:rsidTr="0090218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04DAC" w14:textId="77777777" w:rsidR="0090218F" w:rsidRPr="00C11E6A" w:rsidRDefault="0090218F">
            <w:pPr>
              <w:pStyle w:val="NormalWeb"/>
              <w:overflowPunct w:val="0"/>
            </w:pPr>
            <w:r w:rsidRPr="00C11E6A">
              <w:t>Clay</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0C07F7A" w14:textId="77777777" w:rsidR="0090218F" w:rsidRPr="00C11E6A" w:rsidRDefault="0090218F">
            <w:pPr>
              <w:pStyle w:val="NormalWeb"/>
              <w:overflowPunct w:val="0"/>
            </w:pPr>
            <w:r w:rsidRPr="00C11E6A">
              <w:t>Macon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3E72371" w14:textId="77777777" w:rsidR="0090218F" w:rsidRPr="00C11E6A" w:rsidRDefault="0090218F">
            <w:pPr>
              <w:pStyle w:val="NormalWeb"/>
              <w:overflowPunct w:val="0"/>
            </w:pPr>
            <w:r w:rsidRPr="00C11E6A">
              <w:t>Sumter</w:t>
            </w:r>
          </w:p>
        </w:tc>
      </w:tr>
      <w:tr w:rsidR="0090218F" w:rsidRPr="00C11E6A" w14:paraId="723CE942" w14:textId="77777777" w:rsidTr="0090218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32187" w14:textId="77777777" w:rsidR="0090218F" w:rsidRPr="00C11E6A" w:rsidRDefault="0090218F">
            <w:pPr>
              <w:pStyle w:val="NormalWeb"/>
              <w:overflowPunct w:val="0"/>
            </w:pPr>
            <w:r w:rsidRPr="00C11E6A">
              <w:t>Crisp</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429F7E3" w14:textId="77777777" w:rsidR="0090218F" w:rsidRPr="00C11E6A" w:rsidRDefault="0090218F">
            <w:pPr>
              <w:pStyle w:val="NormalWeb"/>
              <w:overflowPunct w:val="0"/>
            </w:pPr>
            <w:r w:rsidRPr="00C11E6A">
              <w:t>Marion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91769A6" w14:textId="77777777" w:rsidR="0090218F" w:rsidRPr="00C11E6A" w:rsidRDefault="0090218F">
            <w:pPr>
              <w:pStyle w:val="NormalWeb"/>
              <w:overflowPunct w:val="0"/>
            </w:pPr>
            <w:r w:rsidRPr="00C11E6A">
              <w:t>Talbot</w:t>
            </w:r>
          </w:p>
        </w:tc>
      </w:tr>
      <w:tr w:rsidR="0090218F" w:rsidRPr="00C11E6A" w14:paraId="3E065B9C" w14:textId="77777777" w:rsidTr="0090218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D6EA8" w14:textId="77777777" w:rsidR="0090218F" w:rsidRPr="00C11E6A" w:rsidRDefault="0090218F">
            <w:pPr>
              <w:pStyle w:val="NormalWeb"/>
              <w:overflowPunct w:val="0"/>
            </w:pPr>
            <w:r w:rsidRPr="00C11E6A">
              <w:t>Colquitt</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551AE93D" w14:textId="77777777" w:rsidR="0090218F" w:rsidRPr="00C11E6A" w:rsidRDefault="0090218F">
            <w:pPr>
              <w:pStyle w:val="NormalWeb"/>
              <w:overflowPunct w:val="0"/>
            </w:pPr>
            <w:r w:rsidRPr="00C11E6A">
              <w:t>Miller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472AA92" w14:textId="77777777" w:rsidR="0090218F" w:rsidRPr="00C11E6A" w:rsidRDefault="0090218F">
            <w:pPr>
              <w:pStyle w:val="NormalWeb"/>
              <w:overflowPunct w:val="0"/>
            </w:pPr>
            <w:r w:rsidRPr="00C11E6A">
              <w:t>Taylor</w:t>
            </w:r>
          </w:p>
        </w:tc>
      </w:tr>
      <w:tr w:rsidR="0090218F" w:rsidRPr="00C11E6A" w14:paraId="0589418F" w14:textId="77777777" w:rsidTr="0090218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54ED5" w14:textId="77777777" w:rsidR="0090218F" w:rsidRPr="00C11E6A" w:rsidRDefault="0090218F">
            <w:pPr>
              <w:pStyle w:val="NormalWeb"/>
              <w:overflowPunct w:val="0"/>
            </w:pPr>
            <w:r w:rsidRPr="00C11E6A">
              <w:t>Decatur</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21DE0F15" w14:textId="77777777" w:rsidR="0090218F" w:rsidRPr="00C11E6A" w:rsidRDefault="0090218F">
            <w:pPr>
              <w:pStyle w:val="NormalWeb"/>
              <w:overflowPunct w:val="0"/>
            </w:pPr>
            <w:r w:rsidRPr="00C11E6A">
              <w:t>Mitchell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EF559F7" w14:textId="77777777" w:rsidR="0090218F" w:rsidRPr="00C11E6A" w:rsidRDefault="0090218F">
            <w:pPr>
              <w:pStyle w:val="NormalWeb"/>
              <w:overflowPunct w:val="0"/>
            </w:pPr>
            <w:r w:rsidRPr="00C11E6A">
              <w:t>Terrell</w:t>
            </w:r>
          </w:p>
        </w:tc>
      </w:tr>
      <w:tr w:rsidR="0090218F" w:rsidRPr="00C11E6A" w14:paraId="519A7790" w14:textId="77777777" w:rsidTr="0090218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4C2D8" w14:textId="77777777" w:rsidR="0090218F" w:rsidRPr="00C11E6A" w:rsidRDefault="0090218F">
            <w:pPr>
              <w:pStyle w:val="NormalWeb"/>
              <w:overflowPunct w:val="0"/>
            </w:pPr>
            <w:r w:rsidRPr="00C11E6A">
              <w:t>Dooly</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34D3C5A4" w14:textId="77777777" w:rsidR="0090218F" w:rsidRPr="00C11E6A" w:rsidRDefault="0090218F">
            <w:pPr>
              <w:pStyle w:val="NormalWeb"/>
              <w:overflowPunct w:val="0"/>
            </w:pPr>
            <w:r w:rsidRPr="00C11E6A">
              <w:t>Muscogee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B51F115" w14:textId="77777777" w:rsidR="0090218F" w:rsidRPr="00C11E6A" w:rsidRDefault="0090218F">
            <w:pPr>
              <w:pStyle w:val="NormalWeb"/>
              <w:overflowPunct w:val="0"/>
            </w:pPr>
            <w:r w:rsidRPr="00C11E6A">
              <w:t>Thomas</w:t>
            </w:r>
          </w:p>
        </w:tc>
      </w:tr>
      <w:tr w:rsidR="0090218F" w:rsidRPr="00C11E6A" w14:paraId="3FBA8CCB" w14:textId="77777777" w:rsidTr="0090218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9AD59" w14:textId="77777777" w:rsidR="0090218F" w:rsidRPr="00C11E6A" w:rsidRDefault="0090218F">
            <w:pPr>
              <w:pStyle w:val="NormalWeb"/>
              <w:overflowPunct w:val="0"/>
            </w:pPr>
            <w:r w:rsidRPr="00C11E6A">
              <w:t>Dougherty</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78AC0798" w14:textId="77777777" w:rsidR="0090218F" w:rsidRPr="00C11E6A" w:rsidRDefault="0090218F">
            <w:pPr>
              <w:pStyle w:val="NormalWeb"/>
              <w:overflowPunct w:val="0"/>
            </w:pPr>
            <w:r w:rsidRPr="00C11E6A">
              <w:t>Quitman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AAC515E" w14:textId="77777777" w:rsidR="0090218F" w:rsidRPr="00C11E6A" w:rsidRDefault="0090218F">
            <w:pPr>
              <w:pStyle w:val="NormalWeb"/>
              <w:overflowPunct w:val="0"/>
            </w:pPr>
            <w:r w:rsidRPr="00C11E6A">
              <w:t>Webster</w:t>
            </w:r>
          </w:p>
        </w:tc>
      </w:tr>
      <w:tr w:rsidR="0090218F" w:rsidRPr="00C11E6A" w14:paraId="012911E0" w14:textId="77777777" w:rsidTr="0090218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81525" w14:textId="77777777" w:rsidR="0090218F" w:rsidRPr="00C11E6A" w:rsidRDefault="0090218F">
            <w:pPr>
              <w:pStyle w:val="NormalWeb"/>
              <w:overflowPunct w:val="0"/>
            </w:pPr>
            <w:r w:rsidRPr="00C11E6A">
              <w:t>Early</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1B101EA2" w14:textId="77777777" w:rsidR="0090218F" w:rsidRPr="00C11E6A" w:rsidRDefault="0090218F">
            <w:pPr>
              <w:pStyle w:val="NormalWeb"/>
              <w:overflowPunct w:val="0"/>
            </w:pPr>
            <w:r w:rsidRPr="00C11E6A">
              <w:t>Randolph</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473FFCC" w14:textId="77777777" w:rsidR="0090218F" w:rsidRPr="00C11E6A" w:rsidRDefault="0090218F">
            <w:pPr>
              <w:pStyle w:val="NormalWeb"/>
              <w:overflowPunct w:val="0"/>
            </w:pPr>
            <w:r w:rsidRPr="00C11E6A">
              <w:t>Worth</w:t>
            </w:r>
          </w:p>
        </w:tc>
      </w:tr>
    </w:tbl>
    <w:p w14:paraId="1F9F6CE8" w14:textId="77777777" w:rsidR="0090218F" w:rsidRPr="00C11E6A" w:rsidRDefault="0090218F" w:rsidP="0090218F">
      <w:pPr>
        <w:rPr>
          <w:rFonts w:eastAsiaTheme="minorHAnsi"/>
        </w:rPr>
      </w:pPr>
    </w:p>
    <w:p w14:paraId="2E8FE7B4" w14:textId="77777777" w:rsidR="003E1DB6" w:rsidRPr="00C11E6A" w:rsidRDefault="003E1DB6" w:rsidP="003E1DB6">
      <w:pPr>
        <w:pStyle w:val="yiv4702925704ydpaa492983yiv8181772402msonormal"/>
        <w:rPr>
          <w:rFonts w:ascii="Times New Roman" w:hAnsi="Times New Roman" w:cs="Times New Roman"/>
          <w:sz w:val="24"/>
          <w:szCs w:val="24"/>
        </w:rPr>
      </w:pPr>
      <w:r w:rsidRPr="00C11E6A">
        <w:rPr>
          <w:rFonts w:ascii="Times New Roman" w:hAnsi="Times New Roman" w:cs="Times New Roman"/>
          <w:b/>
          <w:bCs/>
          <w:i/>
          <w:iCs/>
          <w:sz w:val="24"/>
          <w:szCs w:val="24"/>
        </w:rPr>
        <w:t xml:space="preserve">The next go-live date will be on </w:t>
      </w:r>
      <w:r w:rsidRPr="00C11E6A">
        <w:rPr>
          <w:rFonts w:ascii="Times New Roman" w:hAnsi="Times New Roman" w:cs="Times New Roman"/>
          <w:b/>
          <w:bCs/>
          <w:i/>
          <w:iCs/>
          <w:sz w:val="24"/>
          <w:szCs w:val="24"/>
          <w:highlight w:val="yellow"/>
        </w:rPr>
        <w:t>Monday, June 15, 2020</w:t>
      </w:r>
      <w:r w:rsidRPr="00C11E6A">
        <w:rPr>
          <w:rFonts w:ascii="Times New Roman" w:hAnsi="Times New Roman" w:cs="Times New Roman"/>
          <w:b/>
          <w:bCs/>
          <w:i/>
          <w:iCs/>
          <w:sz w:val="24"/>
          <w:szCs w:val="24"/>
        </w:rPr>
        <w:t xml:space="preserve"> for counties listed below</w:t>
      </w:r>
      <w:r w:rsidRPr="00C11E6A">
        <w:rPr>
          <w:rFonts w:ascii="Times New Roman" w:hAnsi="Times New Roman" w:cs="Times New Roman"/>
          <w:sz w:val="24"/>
          <w:szCs w:val="24"/>
        </w:rPr>
        <w:t xml:space="preserve">. This training is mandatory for providers serving members in the following counties: </w:t>
      </w:r>
    </w:p>
    <w:tbl>
      <w:tblPr>
        <w:tblW w:w="6750" w:type="dxa"/>
        <w:tblInd w:w="1297" w:type="dxa"/>
        <w:tblCellMar>
          <w:left w:w="0" w:type="dxa"/>
          <w:right w:w="0" w:type="dxa"/>
        </w:tblCellMar>
        <w:tblLook w:val="04A0" w:firstRow="1" w:lastRow="0" w:firstColumn="1" w:lastColumn="0" w:noHBand="0" w:noVBand="1"/>
      </w:tblPr>
      <w:tblGrid>
        <w:gridCol w:w="3421"/>
        <w:gridCol w:w="3329"/>
      </w:tblGrid>
      <w:tr w:rsidR="003E1DB6" w14:paraId="447A286C" w14:textId="77777777" w:rsidTr="003E1DB6">
        <w:trPr>
          <w:trHeight w:val="370"/>
        </w:trPr>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B8A85A" w14:textId="77777777" w:rsidR="003E1DB6" w:rsidRDefault="003E1DB6">
            <w:pPr>
              <w:pStyle w:val="NormalWeb"/>
              <w:overflowPunct w:val="0"/>
              <w:jc w:val="center"/>
            </w:pPr>
            <w:r>
              <w:t>Baldwin</w:t>
            </w:r>
          </w:p>
        </w:tc>
        <w:tc>
          <w:tcPr>
            <w:tcW w:w="3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F6BE0" w14:textId="77777777" w:rsidR="003E1DB6" w:rsidRDefault="003E1DB6">
            <w:pPr>
              <w:pStyle w:val="NormalWeb"/>
              <w:overflowPunct w:val="0"/>
              <w:jc w:val="center"/>
              <w:rPr>
                <w:sz w:val="22"/>
                <w:szCs w:val="22"/>
              </w:rPr>
            </w:pPr>
            <w:r>
              <w:t>Monroe</w:t>
            </w:r>
          </w:p>
        </w:tc>
      </w:tr>
      <w:tr w:rsidR="003E1DB6" w14:paraId="266F5B3B" w14:textId="77777777" w:rsidTr="003E1DB6">
        <w:trPr>
          <w:trHeight w:val="354"/>
        </w:trPr>
        <w:tc>
          <w:tcPr>
            <w:tcW w:w="3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D8BFB" w14:textId="77777777" w:rsidR="003E1DB6" w:rsidRDefault="003E1DB6">
            <w:pPr>
              <w:pStyle w:val="NormalWeb"/>
              <w:overflowPunct w:val="0"/>
              <w:jc w:val="center"/>
            </w:pPr>
            <w:r>
              <w:t>Bibb</w:t>
            </w:r>
          </w:p>
        </w:tc>
        <w:tc>
          <w:tcPr>
            <w:tcW w:w="3329" w:type="dxa"/>
            <w:tcBorders>
              <w:top w:val="nil"/>
              <w:left w:val="nil"/>
              <w:bottom w:val="single" w:sz="8" w:space="0" w:color="auto"/>
              <w:right w:val="single" w:sz="8" w:space="0" w:color="auto"/>
            </w:tcBorders>
            <w:tcMar>
              <w:top w:w="0" w:type="dxa"/>
              <w:left w:w="108" w:type="dxa"/>
              <w:bottom w:w="0" w:type="dxa"/>
              <w:right w:w="108" w:type="dxa"/>
            </w:tcMar>
            <w:hideMark/>
          </w:tcPr>
          <w:p w14:paraId="0E9FE05F" w14:textId="77777777" w:rsidR="003E1DB6" w:rsidRDefault="003E1DB6">
            <w:pPr>
              <w:pStyle w:val="NormalWeb"/>
              <w:overflowPunct w:val="0"/>
              <w:jc w:val="center"/>
            </w:pPr>
            <w:r>
              <w:t>Peach</w:t>
            </w:r>
          </w:p>
        </w:tc>
      </w:tr>
      <w:tr w:rsidR="003E1DB6" w14:paraId="451571F5" w14:textId="77777777" w:rsidTr="003E1DB6">
        <w:trPr>
          <w:trHeight w:val="370"/>
        </w:trPr>
        <w:tc>
          <w:tcPr>
            <w:tcW w:w="3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B9B30" w14:textId="77777777" w:rsidR="003E1DB6" w:rsidRDefault="003E1DB6">
            <w:pPr>
              <w:pStyle w:val="NormalWeb"/>
              <w:overflowPunct w:val="0"/>
              <w:jc w:val="center"/>
            </w:pPr>
            <w:r>
              <w:t>Carroll</w:t>
            </w:r>
          </w:p>
        </w:tc>
        <w:tc>
          <w:tcPr>
            <w:tcW w:w="3329" w:type="dxa"/>
            <w:tcBorders>
              <w:top w:val="nil"/>
              <w:left w:val="nil"/>
              <w:bottom w:val="single" w:sz="8" w:space="0" w:color="auto"/>
              <w:right w:val="single" w:sz="8" w:space="0" w:color="auto"/>
            </w:tcBorders>
            <w:tcMar>
              <w:top w:w="0" w:type="dxa"/>
              <w:left w:w="108" w:type="dxa"/>
              <w:bottom w:w="0" w:type="dxa"/>
              <w:right w:w="108" w:type="dxa"/>
            </w:tcMar>
            <w:hideMark/>
          </w:tcPr>
          <w:p w14:paraId="6D4D2F1E" w14:textId="77777777" w:rsidR="003E1DB6" w:rsidRDefault="003E1DB6">
            <w:pPr>
              <w:pStyle w:val="NormalWeb"/>
              <w:overflowPunct w:val="0"/>
              <w:jc w:val="center"/>
            </w:pPr>
            <w:r>
              <w:t>Pike</w:t>
            </w:r>
          </w:p>
        </w:tc>
      </w:tr>
      <w:tr w:rsidR="003E1DB6" w14:paraId="02D5D2E8" w14:textId="77777777" w:rsidTr="003E1DB6">
        <w:trPr>
          <w:trHeight w:val="354"/>
        </w:trPr>
        <w:tc>
          <w:tcPr>
            <w:tcW w:w="3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198BF" w14:textId="77777777" w:rsidR="003E1DB6" w:rsidRDefault="003E1DB6">
            <w:pPr>
              <w:pStyle w:val="NormalWeb"/>
              <w:overflowPunct w:val="0"/>
              <w:jc w:val="center"/>
            </w:pPr>
            <w:r>
              <w:t>Coweta</w:t>
            </w:r>
          </w:p>
        </w:tc>
        <w:tc>
          <w:tcPr>
            <w:tcW w:w="3329" w:type="dxa"/>
            <w:tcBorders>
              <w:top w:val="nil"/>
              <w:left w:val="nil"/>
              <w:bottom w:val="single" w:sz="8" w:space="0" w:color="auto"/>
              <w:right w:val="single" w:sz="8" w:space="0" w:color="auto"/>
            </w:tcBorders>
            <w:tcMar>
              <w:top w:w="0" w:type="dxa"/>
              <w:left w:w="108" w:type="dxa"/>
              <w:bottom w:w="0" w:type="dxa"/>
              <w:right w:w="108" w:type="dxa"/>
            </w:tcMar>
            <w:hideMark/>
          </w:tcPr>
          <w:p w14:paraId="380DC1F0" w14:textId="77777777" w:rsidR="003E1DB6" w:rsidRDefault="003E1DB6">
            <w:pPr>
              <w:pStyle w:val="NormalWeb"/>
              <w:overflowPunct w:val="0"/>
              <w:jc w:val="center"/>
            </w:pPr>
            <w:r>
              <w:t>Pulaski</w:t>
            </w:r>
          </w:p>
        </w:tc>
      </w:tr>
      <w:tr w:rsidR="003E1DB6" w14:paraId="602C0756" w14:textId="77777777" w:rsidTr="003E1DB6">
        <w:trPr>
          <w:trHeight w:val="370"/>
        </w:trPr>
        <w:tc>
          <w:tcPr>
            <w:tcW w:w="3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8C307" w14:textId="77777777" w:rsidR="003E1DB6" w:rsidRDefault="003E1DB6">
            <w:pPr>
              <w:pStyle w:val="NormalWeb"/>
              <w:overflowPunct w:val="0"/>
              <w:jc w:val="center"/>
            </w:pPr>
            <w:r>
              <w:t>Crawford</w:t>
            </w:r>
          </w:p>
        </w:tc>
        <w:tc>
          <w:tcPr>
            <w:tcW w:w="3329" w:type="dxa"/>
            <w:tcBorders>
              <w:top w:val="nil"/>
              <w:left w:val="nil"/>
              <w:bottom w:val="single" w:sz="8" w:space="0" w:color="auto"/>
              <w:right w:val="single" w:sz="8" w:space="0" w:color="auto"/>
            </w:tcBorders>
            <w:tcMar>
              <w:top w:w="0" w:type="dxa"/>
              <w:left w:w="108" w:type="dxa"/>
              <w:bottom w:w="0" w:type="dxa"/>
              <w:right w:w="108" w:type="dxa"/>
            </w:tcMar>
            <w:hideMark/>
          </w:tcPr>
          <w:p w14:paraId="4B2EDEF4" w14:textId="77777777" w:rsidR="003E1DB6" w:rsidRDefault="003E1DB6">
            <w:pPr>
              <w:pStyle w:val="NormalWeb"/>
              <w:overflowPunct w:val="0"/>
              <w:jc w:val="center"/>
            </w:pPr>
            <w:r>
              <w:t>Upson</w:t>
            </w:r>
          </w:p>
        </w:tc>
      </w:tr>
      <w:tr w:rsidR="003E1DB6" w14:paraId="6AEC6D43" w14:textId="77777777" w:rsidTr="003E1DB6">
        <w:trPr>
          <w:trHeight w:val="354"/>
        </w:trPr>
        <w:tc>
          <w:tcPr>
            <w:tcW w:w="3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26023" w14:textId="77777777" w:rsidR="003E1DB6" w:rsidRDefault="003E1DB6">
            <w:pPr>
              <w:pStyle w:val="NormalWeb"/>
              <w:overflowPunct w:val="0"/>
              <w:jc w:val="center"/>
            </w:pPr>
            <w:r>
              <w:t>Heard</w:t>
            </w:r>
          </w:p>
        </w:tc>
        <w:tc>
          <w:tcPr>
            <w:tcW w:w="3329" w:type="dxa"/>
            <w:tcBorders>
              <w:top w:val="nil"/>
              <w:left w:val="nil"/>
              <w:bottom w:val="single" w:sz="8" w:space="0" w:color="auto"/>
              <w:right w:val="single" w:sz="8" w:space="0" w:color="auto"/>
            </w:tcBorders>
            <w:tcMar>
              <w:top w:w="0" w:type="dxa"/>
              <w:left w:w="108" w:type="dxa"/>
              <w:bottom w:w="0" w:type="dxa"/>
              <w:right w:w="108" w:type="dxa"/>
            </w:tcMar>
            <w:hideMark/>
          </w:tcPr>
          <w:p w14:paraId="05CED5CB" w14:textId="77777777" w:rsidR="003E1DB6" w:rsidRDefault="003E1DB6">
            <w:pPr>
              <w:pStyle w:val="NormalWeb"/>
              <w:overflowPunct w:val="0"/>
              <w:jc w:val="center"/>
            </w:pPr>
            <w:r>
              <w:t>Spalding</w:t>
            </w:r>
          </w:p>
        </w:tc>
      </w:tr>
      <w:tr w:rsidR="003E1DB6" w14:paraId="498AE149" w14:textId="77777777" w:rsidTr="003E1DB6">
        <w:trPr>
          <w:trHeight w:val="370"/>
        </w:trPr>
        <w:tc>
          <w:tcPr>
            <w:tcW w:w="3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89D1A" w14:textId="77777777" w:rsidR="003E1DB6" w:rsidRDefault="003E1DB6">
            <w:pPr>
              <w:pStyle w:val="NormalWeb"/>
              <w:overflowPunct w:val="0"/>
              <w:jc w:val="center"/>
            </w:pPr>
            <w:r>
              <w:t>Houston</w:t>
            </w:r>
          </w:p>
        </w:tc>
        <w:tc>
          <w:tcPr>
            <w:tcW w:w="3329" w:type="dxa"/>
            <w:tcBorders>
              <w:top w:val="nil"/>
              <w:left w:val="nil"/>
              <w:bottom w:val="single" w:sz="8" w:space="0" w:color="auto"/>
              <w:right w:val="single" w:sz="8" w:space="0" w:color="auto"/>
            </w:tcBorders>
            <w:tcMar>
              <w:top w:w="0" w:type="dxa"/>
              <w:left w:w="108" w:type="dxa"/>
              <w:bottom w:w="0" w:type="dxa"/>
              <w:right w:w="108" w:type="dxa"/>
            </w:tcMar>
            <w:hideMark/>
          </w:tcPr>
          <w:p w14:paraId="301FA85E" w14:textId="77777777" w:rsidR="003E1DB6" w:rsidRDefault="003E1DB6">
            <w:pPr>
              <w:pStyle w:val="NormalWeb"/>
              <w:overflowPunct w:val="0"/>
              <w:jc w:val="center"/>
            </w:pPr>
            <w:r>
              <w:t>Troup</w:t>
            </w:r>
          </w:p>
        </w:tc>
      </w:tr>
      <w:tr w:rsidR="003E1DB6" w14:paraId="31D5CE41" w14:textId="77777777" w:rsidTr="003E1DB6">
        <w:trPr>
          <w:trHeight w:val="354"/>
        </w:trPr>
        <w:tc>
          <w:tcPr>
            <w:tcW w:w="3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17DC4" w14:textId="77777777" w:rsidR="003E1DB6" w:rsidRDefault="003E1DB6">
            <w:pPr>
              <w:pStyle w:val="NormalWeb"/>
              <w:overflowPunct w:val="0"/>
              <w:jc w:val="center"/>
            </w:pPr>
            <w:r>
              <w:t>Jones</w:t>
            </w:r>
          </w:p>
        </w:tc>
        <w:tc>
          <w:tcPr>
            <w:tcW w:w="3329" w:type="dxa"/>
            <w:tcBorders>
              <w:top w:val="nil"/>
              <w:left w:val="nil"/>
              <w:bottom w:val="single" w:sz="8" w:space="0" w:color="auto"/>
              <w:right w:val="single" w:sz="8" w:space="0" w:color="auto"/>
            </w:tcBorders>
            <w:tcMar>
              <w:top w:w="0" w:type="dxa"/>
              <w:left w:w="108" w:type="dxa"/>
              <w:bottom w:w="0" w:type="dxa"/>
              <w:right w:w="108" w:type="dxa"/>
            </w:tcMar>
            <w:hideMark/>
          </w:tcPr>
          <w:p w14:paraId="1E72B6A6" w14:textId="77777777" w:rsidR="003E1DB6" w:rsidRDefault="003E1DB6">
            <w:pPr>
              <w:pStyle w:val="NormalWeb"/>
              <w:overflowPunct w:val="0"/>
              <w:jc w:val="center"/>
            </w:pPr>
            <w:r>
              <w:t>Twiggs</w:t>
            </w:r>
          </w:p>
        </w:tc>
      </w:tr>
      <w:tr w:rsidR="003E1DB6" w14:paraId="0F5D01A3" w14:textId="77777777" w:rsidTr="003E1DB6">
        <w:trPr>
          <w:trHeight w:val="370"/>
        </w:trPr>
        <w:tc>
          <w:tcPr>
            <w:tcW w:w="3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6662E" w14:textId="77777777" w:rsidR="003E1DB6" w:rsidRDefault="003E1DB6">
            <w:pPr>
              <w:pStyle w:val="NormalWeb"/>
              <w:overflowPunct w:val="0"/>
              <w:jc w:val="center"/>
            </w:pPr>
            <w:r>
              <w:t>Lamar</w:t>
            </w:r>
          </w:p>
        </w:tc>
        <w:tc>
          <w:tcPr>
            <w:tcW w:w="3329" w:type="dxa"/>
            <w:tcBorders>
              <w:top w:val="nil"/>
              <w:left w:val="nil"/>
              <w:bottom w:val="single" w:sz="8" w:space="0" w:color="auto"/>
              <w:right w:val="single" w:sz="8" w:space="0" w:color="auto"/>
            </w:tcBorders>
            <w:tcMar>
              <w:top w:w="0" w:type="dxa"/>
              <w:left w:w="108" w:type="dxa"/>
              <w:bottom w:w="0" w:type="dxa"/>
              <w:right w:w="108" w:type="dxa"/>
            </w:tcMar>
            <w:hideMark/>
          </w:tcPr>
          <w:p w14:paraId="779AF95B" w14:textId="77777777" w:rsidR="003E1DB6" w:rsidRDefault="003E1DB6">
            <w:pPr>
              <w:pStyle w:val="NormalWeb"/>
              <w:overflowPunct w:val="0"/>
              <w:jc w:val="center"/>
            </w:pPr>
            <w:r>
              <w:t>Wilkinson</w:t>
            </w:r>
          </w:p>
        </w:tc>
      </w:tr>
      <w:tr w:rsidR="003E1DB6" w14:paraId="0B6BD991" w14:textId="77777777" w:rsidTr="003E1DB6">
        <w:trPr>
          <w:trHeight w:val="354"/>
        </w:trPr>
        <w:tc>
          <w:tcPr>
            <w:tcW w:w="3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47B24" w14:textId="77777777" w:rsidR="003E1DB6" w:rsidRDefault="003E1DB6">
            <w:pPr>
              <w:pStyle w:val="NormalWeb"/>
              <w:overflowPunct w:val="0"/>
              <w:jc w:val="center"/>
            </w:pPr>
            <w:r>
              <w:t>Meriwether</w:t>
            </w:r>
          </w:p>
        </w:tc>
        <w:tc>
          <w:tcPr>
            <w:tcW w:w="3329" w:type="dxa"/>
            <w:tcBorders>
              <w:top w:val="nil"/>
              <w:left w:val="nil"/>
              <w:bottom w:val="single" w:sz="8" w:space="0" w:color="auto"/>
              <w:right w:val="single" w:sz="8" w:space="0" w:color="auto"/>
            </w:tcBorders>
            <w:tcMar>
              <w:top w:w="0" w:type="dxa"/>
              <w:left w:w="108" w:type="dxa"/>
              <w:bottom w:w="0" w:type="dxa"/>
              <w:right w:w="108" w:type="dxa"/>
            </w:tcMar>
          </w:tcPr>
          <w:p w14:paraId="72C5055E" w14:textId="77777777" w:rsidR="003E1DB6" w:rsidRDefault="003E1DB6">
            <w:pPr>
              <w:pStyle w:val="NormalWeb"/>
              <w:overflowPunct w:val="0"/>
              <w:jc w:val="center"/>
            </w:pPr>
          </w:p>
        </w:tc>
      </w:tr>
    </w:tbl>
    <w:p w14:paraId="51A989D7" w14:textId="77777777" w:rsidR="003E1DB6" w:rsidRDefault="003E1DB6" w:rsidP="0090218F"/>
    <w:p w14:paraId="2572E97C" w14:textId="724E2DA4" w:rsidR="003E1DB6" w:rsidRDefault="003E1DB6" w:rsidP="0090218F"/>
    <w:p w14:paraId="3C39F1CD" w14:textId="15FE1DD1" w:rsidR="003E1DB6" w:rsidRDefault="003E1DB6" w:rsidP="0090218F"/>
    <w:p w14:paraId="50CA9452" w14:textId="06A8ECE0" w:rsidR="003E1DB6" w:rsidRDefault="003E1DB6" w:rsidP="0090218F"/>
    <w:p w14:paraId="1994141C" w14:textId="60D43BA1" w:rsidR="003E1DB6" w:rsidRDefault="003E1DB6" w:rsidP="0090218F"/>
    <w:p w14:paraId="490077F0" w14:textId="320613F8" w:rsidR="003E1DB6" w:rsidRDefault="003E1DB6" w:rsidP="0090218F"/>
    <w:p w14:paraId="77396A18" w14:textId="77777777" w:rsidR="003E1DB6" w:rsidRDefault="003E1DB6" w:rsidP="003E1DB6">
      <w:pPr>
        <w:rPr>
          <w:sz w:val="22"/>
          <w:szCs w:val="22"/>
        </w:rPr>
      </w:pPr>
      <w:r>
        <w:lastRenderedPageBreak/>
        <w:t xml:space="preserve">The training sessions will be web-based using WebEx. Training dates and times are as follows: </w:t>
      </w:r>
    </w:p>
    <w:tbl>
      <w:tblPr>
        <w:tblpPr w:leftFromText="180" w:rightFromText="180" w:vertAnchor="text" w:horzAnchor="margin" w:tblpX="-550" w:tblpY="212"/>
        <w:tblW w:w="0" w:type="auto"/>
        <w:tblCellMar>
          <w:left w:w="0" w:type="dxa"/>
          <w:right w:w="0" w:type="dxa"/>
        </w:tblCellMar>
        <w:tblLook w:val="04A0" w:firstRow="1" w:lastRow="0" w:firstColumn="1" w:lastColumn="0" w:noHBand="0" w:noVBand="1"/>
      </w:tblPr>
      <w:tblGrid>
        <w:gridCol w:w="1179"/>
        <w:gridCol w:w="1502"/>
        <w:gridCol w:w="1450"/>
        <w:gridCol w:w="5209"/>
      </w:tblGrid>
      <w:tr w:rsidR="00BD4817" w14:paraId="511795E1" w14:textId="77777777" w:rsidTr="00BD4817">
        <w:trPr>
          <w:trHeight w:val="759"/>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2378F1" w14:textId="77777777" w:rsidR="00BD4817" w:rsidRPr="00C11E6A" w:rsidRDefault="00BD4817" w:rsidP="00BD4817">
            <w:pPr>
              <w:jc w:val="center"/>
              <w:rPr>
                <w:sz w:val="22"/>
                <w:szCs w:val="22"/>
              </w:rPr>
            </w:pPr>
            <w:r w:rsidRPr="00C11E6A">
              <w:rPr>
                <w:sz w:val="22"/>
                <w:szCs w:val="22"/>
              </w:rPr>
              <w:t>Waiver Type</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E38293" w14:textId="77777777" w:rsidR="00BD4817" w:rsidRPr="00C11E6A" w:rsidRDefault="00BD4817" w:rsidP="00BD4817">
            <w:pPr>
              <w:jc w:val="center"/>
              <w:rPr>
                <w:sz w:val="22"/>
                <w:szCs w:val="22"/>
              </w:rPr>
            </w:pPr>
            <w:r w:rsidRPr="00C11E6A">
              <w:rPr>
                <w:sz w:val="22"/>
                <w:szCs w:val="22"/>
              </w:rPr>
              <w:t>Date</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E15371E" w14:textId="77777777" w:rsidR="00BD4817" w:rsidRPr="00C11E6A" w:rsidRDefault="00BD4817" w:rsidP="00BD4817">
            <w:pPr>
              <w:jc w:val="center"/>
              <w:rPr>
                <w:sz w:val="22"/>
                <w:szCs w:val="22"/>
              </w:rPr>
            </w:pPr>
            <w:r w:rsidRPr="00C11E6A">
              <w:rPr>
                <w:sz w:val="22"/>
                <w:szCs w:val="22"/>
              </w:rPr>
              <w:t>Time</w:t>
            </w:r>
          </w:p>
        </w:tc>
        <w:tc>
          <w:tcPr>
            <w:tcW w:w="5209" w:type="dxa"/>
            <w:tcBorders>
              <w:top w:val="single" w:sz="8" w:space="0" w:color="auto"/>
              <w:left w:val="nil"/>
              <w:bottom w:val="single" w:sz="8" w:space="0" w:color="auto"/>
              <w:right w:val="single" w:sz="8" w:space="0" w:color="auto"/>
            </w:tcBorders>
            <w:hideMark/>
          </w:tcPr>
          <w:p w14:paraId="2EF03B16" w14:textId="77777777" w:rsidR="00BD4817" w:rsidRPr="00C11E6A" w:rsidRDefault="00BD4817" w:rsidP="00BD4817">
            <w:pPr>
              <w:jc w:val="center"/>
              <w:rPr>
                <w:sz w:val="22"/>
                <w:szCs w:val="22"/>
              </w:rPr>
            </w:pPr>
            <w:r w:rsidRPr="00C11E6A">
              <w:rPr>
                <w:sz w:val="22"/>
                <w:szCs w:val="22"/>
              </w:rPr>
              <w:t>WebEx Link</w:t>
            </w:r>
          </w:p>
        </w:tc>
      </w:tr>
      <w:tr w:rsidR="00BD4817" w14:paraId="74DAD2E2" w14:textId="77777777" w:rsidTr="00BD4817">
        <w:trPr>
          <w:trHeight w:val="75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DDBF3E" w14:textId="77777777" w:rsidR="00BD4817" w:rsidRPr="00C11E6A" w:rsidRDefault="00BD4817" w:rsidP="00BD4817">
            <w:pPr>
              <w:jc w:val="center"/>
              <w:rPr>
                <w:sz w:val="22"/>
                <w:szCs w:val="22"/>
              </w:rPr>
            </w:pPr>
            <w:r w:rsidRPr="00C11E6A">
              <w:rPr>
                <w:sz w:val="22"/>
                <w:szCs w:val="22"/>
              </w:rPr>
              <w:t>ICWP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FE7395" w14:textId="77777777" w:rsidR="00BD4817" w:rsidRPr="00C11E6A" w:rsidRDefault="00BD4817" w:rsidP="00BD4817">
            <w:pPr>
              <w:jc w:val="right"/>
              <w:rPr>
                <w:sz w:val="22"/>
                <w:szCs w:val="22"/>
              </w:rPr>
            </w:pPr>
            <w:r w:rsidRPr="00C11E6A">
              <w:rPr>
                <w:sz w:val="22"/>
                <w:szCs w:val="22"/>
              </w:rPr>
              <w:t>Wednesday, May 6, 2020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A4EE9A" w14:textId="77777777" w:rsidR="00BD4817" w:rsidRPr="00C11E6A" w:rsidRDefault="00BD4817" w:rsidP="00BD4817">
            <w:pPr>
              <w:jc w:val="right"/>
              <w:rPr>
                <w:sz w:val="22"/>
                <w:szCs w:val="22"/>
              </w:rPr>
            </w:pPr>
            <w:r w:rsidRPr="00C11E6A">
              <w:rPr>
                <w:sz w:val="22"/>
                <w:szCs w:val="22"/>
              </w:rPr>
              <w:t>10:30 a.m. to 12:00 p.m.</w:t>
            </w:r>
          </w:p>
        </w:tc>
        <w:tc>
          <w:tcPr>
            <w:tcW w:w="5209" w:type="dxa"/>
            <w:tcBorders>
              <w:top w:val="nil"/>
              <w:left w:val="nil"/>
              <w:bottom w:val="single" w:sz="8" w:space="0" w:color="auto"/>
              <w:right w:val="single" w:sz="8" w:space="0" w:color="auto"/>
            </w:tcBorders>
            <w:hideMark/>
          </w:tcPr>
          <w:p w14:paraId="2B624AC3" w14:textId="77777777" w:rsidR="00BD4817" w:rsidRPr="00C11E6A" w:rsidRDefault="00BD1CEE" w:rsidP="00BD4817">
            <w:pPr>
              <w:rPr>
                <w:color w:val="767171"/>
                <w:sz w:val="22"/>
                <w:szCs w:val="22"/>
              </w:rPr>
            </w:pPr>
            <w:hyperlink r:id="rId28" w:history="1">
              <w:r w:rsidR="00BD4817" w:rsidRPr="00973E9B">
                <w:rPr>
                  <w:rStyle w:val="Hyperlink"/>
                  <w:sz w:val="22"/>
                  <w:szCs w:val="22"/>
                </w:rPr>
                <w:t>https://dchevents.webex.com/dchevents/onstage/g.php?MTID=e92c5f4959965f87b67abe573728a2ffb</w:t>
              </w:r>
            </w:hyperlink>
          </w:p>
        </w:tc>
      </w:tr>
      <w:tr w:rsidR="00BD4817" w14:paraId="4B28B37D" w14:textId="77777777" w:rsidTr="00BD4817">
        <w:trPr>
          <w:trHeight w:val="75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D92336" w14:textId="77777777" w:rsidR="00BD4817" w:rsidRPr="00C11E6A" w:rsidRDefault="00BD4817" w:rsidP="00BD4817">
            <w:pPr>
              <w:jc w:val="center"/>
              <w:rPr>
                <w:sz w:val="22"/>
                <w:szCs w:val="22"/>
              </w:rPr>
            </w:pPr>
            <w:r w:rsidRPr="00C11E6A">
              <w:rPr>
                <w:sz w:val="22"/>
                <w:szCs w:val="22"/>
              </w:rPr>
              <w:t>CCSP &amp; SOURCE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2892E0" w14:textId="77777777" w:rsidR="00BD4817" w:rsidRPr="00C11E6A" w:rsidRDefault="00BD4817" w:rsidP="00BD4817">
            <w:pPr>
              <w:jc w:val="right"/>
              <w:rPr>
                <w:sz w:val="22"/>
                <w:szCs w:val="22"/>
              </w:rPr>
            </w:pPr>
            <w:r w:rsidRPr="00C11E6A">
              <w:rPr>
                <w:sz w:val="22"/>
                <w:szCs w:val="22"/>
              </w:rPr>
              <w:t>Thursday, May 7, 2020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97876C" w14:textId="77777777" w:rsidR="00BD4817" w:rsidRPr="00C11E6A" w:rsidRDefault="00BD4817" w:rsidP="00BD4817">
            <w:pPr>
              <w:jc w:val="right"/>
              <w:rPr>
                <w:sz w:val="22"/>
                <w:szCs w:val="22"/>
              </w:rPr>
            </w:pPr>
            <w:r w:rsidRPr="00C11E6A">
              <w:rPr>
                <w:sz w:val="22"/>
                <w:szCs w:val="22"/>
              </w:rPr>
              <w:t>2:30 p.m. - 4:00 p.m.</w:t>
            </w:r>
          </w:p>
        </w:tc>
        <w:tc>
          <w:tcPr>
            <w:tcW w:w="5209" w:type="dxa"/>
            <w:tcBorders>
              <w:top w:val="nil"/>
              <w:left w:val="nil"/>
              <w:bottom w:val="single" w:sz="8" w:space="0" w:color="auto"/>
              <w:right w:val="single" w:sz="8" w:space="0" w:color="auto"/>
            </w:tcBorders>
            <w:hideMark/>
          </w:tcPr>
          <w:p w14:paraId="1D33113B" w14:textId="77777777" w:rsidR="00BD4817" w:rsidRPr="00C11E6A" w:rsidRDefault="00BD1CEE" w:rsidP="00BD4817">
            <w:pPr>
              <w:rPr>
                <w:color w:val="767171"/>
                <w:sz w:val="22"/>
                <w:szCs w:val="22"/>
              </w:rPr>
            </w:pPr>
            <w:hyperlink r:id="rId29" w:history="1">
              <w:r w:rsidR="00BD4817" w:rsidRPr="00973E9B">
                <w:rPr>
                  <w:rStyle w:val="Hyperlink"/>
                  <w:sz w:val="22"/>
                  <w:szCs w:val="22"/>
                </w:rPr>
                <w:t>https://dchevents.webex.com/dchevents/onstage/g.php?MTID=e4523c784f7d449819c32790593b11f2b</w:t>
              </w:r>
            </w:hyperlink>
          </w:p>
        </w:tc>
      </w:tr>
      <w:tr w:rsidR="00BD4817" w14:paraId="2F76BC04" w14:textId="77777777" w:rsidTr="00BD4817">
        <w:trPr>
          <w:trHeight w:val="75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7A9EF2" w14:textId="77777777" w:rsidR="00BD4817" w:rsidRPr="00C11E6A" w:rsidRDefault="00BD4817" w:rsidP="00BD4817">
            <w:pPr>
              <w:jc w:val="center"/>
              <w:rPr>
                <w:sz w:val="22"/>
                <w:szCs w:val="22"/>
              </w:rPr>
            </w:pPr>
            <w:r w:rsidRPr="00C11E6A">
              <w:rPr>
                <w:sz w:val="22"/>
                <w:szCs w:val="22"/>
              </w:rPr>
              <w:t>CCSP &amp; SOURCE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309044" w14:textId="77777777" w:rsidR="00BD4817" w:rsidRPr="00C11E6A" w:rsidRDefault="00BD4817" w:rsidP="00BD4817">
            <w:pPr>
              <w:jc w:val="right"/>
              <w:rPr>
                <w:sz w:val="22"/>
                <w:szCs w:val="22"/>
              </w:rPr>
            </w:pPr>
            <w:r w:rsidRPr="00C11E6A">
              <w:rPr>
                <w:sz w:val="22"/>
                <w:szCs w:val="22"/>
              </w:rPr>
              <w:t>Tuesday, May 12, 2020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1B5F56" w14:textId="77777777" w:rsidR="00BD4817" w:rsidRPr="00C11E6A" w:rsidRDefault="00BD4817" w:rsidP="00BD4817">
            <w:pPr>
              <w:jc w:val="right"/>
              <w:rPr>
                <w:sz w:val="22"/>
                <w:szCs w:val="22"/>
              </w:rPr>
            </w:pPr>
            <w:r w:rsidRPr="00C11E6A">
              <w:rPr>
                <w:sz w:val="22"/>
                <w:szCs w:val="22"/>
              </w:rPr>
              <w:t>1:30 p.m. to 3:00 p.m.</w:t>
            </w:r>
          </w:p>
        </w:tc>
        <w:tc>
          <w:tcPr>
            <w:tcW w:w="5209" w:type="dxa"/>
            <w:tcBorders>
              <w:top w:val="nil"/>
              <w:left w:val="nil"/>
              <w:bottom w:val="single" w:sz="8" w:space="0" w:color="auto"/>
              <w:right w:val="single" w:sz="8" w:space="0" w:color="auto"/>
            </w:tcBorders>
            <w:hideMark/>
          </w:tcPr>
          <w:p w14:paraId="21254FE5" w14:textId="77777777" w:rsidR="00BD4817" w:rsidRPr="00C11E6A" w:rsidRDefault="00BD1CEE" w:rsidP="00BD4817">
            <w:pPr>
              <w:rPr>
                <w:color w:val="767171"/>
                <w:sz w:val="22"/>
                <w:szCs w:val="22"/>
              </w:rPr>
            </w:pPr>
            <w:hyperlink r:id="rId30" w:history="1">
              <w:r w:rsidR="00BD4817" w:rsidRPr="00973E9B">
                <w:rPr>
                  <w:rStyle w:val="Hyperlink"/>
                  <w:sz w:val="22"/>
                  <w:szCs w:val="22"/>
                </w:rPr>
                <w:t>https://dchevents.webex.com/dchevents/onstage/g.php?MTID=ec82eb07efcc031cb1e50bed92903da0c</w:t>
              </w:r>
            </w:hyperlink>
          </w:p>
        </w:tc>
      </w:tr>
      <w:tr w:rsidR="00BD4817" w14:paraId="13D124C8" w14:textId="77777777" w:rsidTr="00BD4817">
        <w:trPr>
          <w:trHeight w:val="75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17A54A" w14:textId="77777777" w:rsidR="00BD4817" w:rsidRPr="00C11E6A" w:rsidRDefault="00BD4817" w:rsidP="00BD4817">
            <w:pPr>
              <w:jc w:val="center"/>
              <w:rPr>
                <w:sz w:val="22"/>
                <w:szCs w:val="22"/>
              </w:rPr>
            </w:pPr>
            <w:r w:rsidRPr="00C11E6A">
              <w:rPr>
                <w:sz w:val="22"/>
                <w:szCs w:val="22"/>
              </w:rPr>
              <w:t>ICWP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2CFECC" w14:textId="77777777" w:rsidR="00BD4817" w:rsidRPr="00C11E6A" w:rsidRDefault="00BD4817" w:rsidP="00BD4817">
            <w:pPr>
              <w:jc w:val="right"/>
              <w:rPr>
                <w:sz w:val="22"/>
                <w:szCs w:val="22"/>
              </w:rPr>
            </w:pPr>
            <w:r w:rsidRPr="00C11E6A">
              <w:rPr>
                <w:sz w:val="22"/>
                <w:szCs w:val="22"/>
              </w:rPr>
              <w:t>Thursday, May 14, 2020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3795C7" w14:textId="77777777" w:rsidR="00BD4817" w:rsidRPr="00C11E6A" w:rsidRDefault="00BD4817" w:rsidP="00BD4817">
            <w:pPr>
              <w:jc w:val="right"/>
              <w:rPr>
                <w:sz w:val="22"/>
                <w:szCs w:val="22"/>
              </w:rPr>
            </w:pPr>
            <w:r w:rsidRPr="00C11E6A">
              <w:rPr>
                <w:sz w:val="22"/>
                <w:szCs w:val="22"/>
              </w:rPr>
              <w:t>10:30 a.m. - 12:00 p.m.</w:t>
            </w:r>
          </w:p>
        </w:tc>
        <w:tc>
          <w:tcPr>
            <w:tcW w:w="5209" w:type="dxa"/>
            <w:tcBorders>
              <w:top w:val="nil"/>
              <w:left w:val="nil"/>
              <w:bottom w:val="single" w:sz="8" w:space="0" w:color="auto"/>
              <w:right w:val="single" w:sz="8" w:space="0" w:color="auto"/>
            </w:tcBorders>
            <w:hideMark/>
          </w:tcPr>
          <w:p w14:paraId="7779B993" w14:textId="77777777" w:rsidR="00BD4817" w:rsidRPr="00C11E6A" w:rsidRDefault="00BD1CEE" w:rsidP="00BD4817">
            <w:pPr>
              <w:rPr>
                <w:color w:val="767171"/>
                <w:sz w:val="22"/>
                <w:szCs w:val="22"/>
              </w:rPr>
            </w:pPr>
            <w:hyperlink r:id="rId31" w:history="1">
              <w:r w:rsidR="00BD4817" w:rsidRPr="00973E9B">
                <w:rPr>
                  <w:rStyle w:val="Hyperlink"/>
                  <w:sz w:val="22"/>
                  <w:szCs w:val="22"/>
                </w:rPr>
                <w:t>https://dchevents.webex.com/dchevents/onstage/g.php?MTID=e92646b83c447d58294432ff869280b68</w:t>
              </w:r>
            </w:hyperlink>
          </w:p>
        </w:tc>
      </w:tr>
      <w:tr w:rsidR="00BD4817" w14:paraId="02869FA0" w14:textId="77777777" w:rsidTr="00BD4817">
        <w:trPr>
          <w:trHeight w:val="75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7CC12E" w14:textId="77777777" w:rsidR="00BD4817" w:rsidRPr="00C11E6A" w:rsidRDefault="00BD4817" w:rsidP="00BD4817">
            <w:pPr>
              <w:jc w:val="center"/>
              <w:rPr>
                <w:sz w:val="22"/>
                <w:szCs w:val="22"/>
              </w:rPr>
            </w:pPr>
            <w:r w:rsidRPr="00C11E6A">
              <w:rPr>
                <w:sz w:val="22"/>
                <w:szCs w:val="22"/>
              </w:rPr>
              <w:t>ICWP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0BE837" w14:textId="77777777" w:rsidR="00BD4817" w:rsidRPr="00C11E6A" w:rsidRDefault="00BD4817" w:rsidP="00BD4817">
            <w:pPr>
              <w:jc w:val="right"/>
              <w:rPr>
                <w:sz w:val="22"/>
                <w:szCs w:val="22"/>
              </w:rPr>
            </w:pPr>
            <w:r w:rsidRPr="00C11E6A">
              <w:rPr>
                <w:sz w:val="22"/>
                <w:szCs w:val="22"/>
              </w:rPr>
              <w:t>Tuesday, May 19, 2020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D84C0A" w14:textId="77777777" w:rsidR="00BD4817" w:rsidRPr="00C11E6A" w:rsidRDefault="00BD4817" w:rsidP="00BD4817">
            <w:pPr>
              <w:jc w:val="right"/>
              <w:rPr>
                <w:sz w:val="22"/>
                <w:szCs w:val="22"/>
              </w:rPr>
            </w:pPr>
            <w:r w:rsidRPr="00C11E6A">
              <w:rPr>
                <w:sz w:val="22"/>
                <w:szCs w:val="22"/>
              </w:rPr>
              <w:t>1:30 p.m. to 3:00 p.m.</w:t>
            </w:r>
          </w:p>
        </w:tc>
        <w:tc>
          <w:tcPr>
            <w:tcW w:w="5209" w:type="dxa"/>
            <w:tcBorders>
              <w:top w:val="nil"/>
              <w:left w:val="nil"/>
              <w:bottom w:val="single" w:sz="8" w:space="0" w:color="auto"/>
              <w:right w:val="single" w:sz="8" w:space="0" w:color="auto"/>
            </w:tcBorders>
            <w:hideMark/>
          </w:tcPr>
          <w:p w14:paraId="2DE9EF1B" w14:textId="77777777" w:rsidR="00BD4817" w:rsidRPr="00C11E6A" w:rsidRDefault="00BD1CEE" w:rsidP="00BD4817">
            <w:pPr>
              <w:rPr>
                <w:color w:val="767171"/>
                <w:sz w:val="22"/>
                <w:szCs w:val="22"/>
              </w:rPr>
            </w:pPr>
            <w:hyperlink r:id="rId32" w:history="1">
              <w:r w:rsidR="00BD4817" w:rsidRPr="00973E9B">
                <w:rPr>
                  <w:rStyle w:val="Hyperlink"/>
                  <w:sz w:val="22"/>
                  <w:szCs w:val="22"/>
                </w:rPr>
                <w:t>https://dchevents.webex.com/dchevents/onstage/g.php?MTID=ecd78ce1732196c0dd2f7c6171cd39130</w:t>
              </w:r>
            </w:hyperlink>
          </w:p>
        </w:tc>
      </w:tr>
      <w:tr w:rsidR="00BD4817" w14:paraId="0AEBC390" w14:textId="77777777" w:rsidTr="00BD4817">
        <w:trPr>
          <w:trHeight w:val="75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A6752D" w14:textId="77777777" w:rsidR="00BD4817" w:rsidRPr="00C11E6A" w:rsidRDefault="00BD4817" w:rsidP="00BD4817">
            <w:pPr>
              <w:jc w:val="center"/>
              <w:rPr>
                <w:sz w:val="22"/>
                <w:szCs w:val="22"/>
              </w:rPr>
            </w:pPr>
            <w:r w:rsidRPr="00C11E6A">
              <w:rPr>
                <w:sz w:val="22"/>
                <w:szCs w:val="22"/>
              </w:rPr>
              <w:t>CCSP &amp; SOURCE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E9EDBA" w14:textId="77777777" w:rsidR="00BD4817" w:rsidRPr="00C11E6A" w:rsidRDefault="00BD4817" w:rsidP="00BD4817">
            <w:pPr>
              <w:jc w:val="right"/>
              <w:rPr>
                <w:sz w:val="22"/>
                <w:szCs w:val="22"/>
              </w:rPr>
            </w:pPr>
            <w:r w:rsidRPr="00C11E6A">
              <w:rPr>
                <w:sz w:val="22"/>
                <w:szCs w:val="22"/>
              </w:rPr>
              <w:t>Thursday, May 21, 2020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51FA1D" w14:textId="77777777" w:rsidR="00BD4817" w:rsidRPr="00C11E6A" w:rsidRDefault="00BD4817" w:rsidP="00BD4817">
            <w:pPr>
              <w:jc w:val="right"/>
              <w:rPr>
                <w:sz w:val="22"/>
                <w:szCs w:val="22"/>
              </w:rPr>
            </w:pPr>
            <w:r w:rsidRPr="00C11E6A">
              <w:rPr>
                <w:sz w:val="22"/>
                <w:szCs w:val="22"/>
              </w:rPr>
              <w:t>10:30 a.m. - 12:00 p.m.</w:t>
            </w:r>
          </w:p>
        </w:tc>
        <w:tc>
          <w:tcPr>
            <w:tcW w:w="5209" w:type="dxa"/>
            <w:tcBorders>
              <w:top w:val="nil"/>
              <w:left w:val="nil"/>
              <w:bottom w:val="single" w:sz="8" w:space="0" w:color="auto"/>
              <w:right w:val="single" w:sz="8" w:space="0" w:color="auto"/>
            </w:tcBorders>
            <w:hideMark/>
          </w:tcPr>
          <w:p w14:paraId="39F519CE" w14:textId="77777777" w:rsidR="00BD4817" w:rsidRPr="00C11E6A" w:rsidRDefault="00BD1CEE" w:rsidP="00BD4817">
            <w:pPr>
              <w:rPr>
                <w:color w:val="767171"/>
                <w:sz w:val="22"/>
                <w:szCs w:val="22"/>
              </w:rPr>
            </w:pPr>
            <w:hyperlink r:id="rId33" w:history="1">
              <w:r w:rsidR="00BD4817" w:rsidRPr="00973E9B">
                <w:rPr>
                  <w:rStyle w:val="Hyperlink"/>
                  <w:sz w:val="22"/>
                  <w:szCs w:val="22"/>
                </w:rPr>
                <w:t>https://dchevents.webex.com/dchevents/onstage/g.php?MTID=e00218efce40d821ec5e5e5a5f191874d</w:t>
              </w:r>
            </w:hyperlink>
          </w:p>
        </w:tc>
      </w:tr>
    </w:tbl>
    <w:p w14:paraId="70A80916" w14:textId="77777777" w:rsidR="003E1DB6" w:rsidRDefault="003E1DB6" w:rsidP="003E1DB6"/>
    <w:p w14:paraId="6CB563C7" w14:textId="77777777" w:rsidR="003E1DB6" w:rsidRDefault="003E1DB6" w:rsidP="003E1DB6">
      <w:pPr>
        <w:pStyle w:val="xmsonormal"/>
        <w:spacing w:after="240"/>
      </w:pPr>
    </w:p>
    <w:p w14:paraId="05C1AE73" w14:textId="77777777" w:rsidR="003E1DB6" w:rsidRDefault="003E1DB6" w:rsidP="003E1DB6">
      <w:pPr>
        <w:pStyle w:val="xmsonormal"/>
        <w:spacing w:after="240"/>
      </w:pPr>
    </w:p>
    <w:p w14:paraId="3093E686" w14:textId="77777777" w:rsidR="003E1DB6" w:rsidRDefault="003E1DB6" w:rsidP="0090218F"/>
    <w:p w14:paraId="20BD5276" w14:textId="77777777" w:rsidR="00BD4817" w:rsidRDefault="0090218F" w:rsidP="0090218F">
      <w:r>
        <w:t xml:space="preserve"> </w:t>
      </w:r>
    </w:p>
    <w:p w14:paraId="23FDEE2E" w14:textId="77777777" w:rsidR="00BD4817" w:rsidRDefault="00BD4817" w:rsidP="0090218F"/>
    <w:p w14:paraId="2A16D3BC" w14:textId="77777777" w:rsidR="00BD4817" w:rsidRDefault="00BD4817" w:rsidP="0090218F"/>
    <w:p w14:paraId="623C8D23" w14:textId="77777777" w:rsidR="00BD4817" w:rsidRDefault="00BD4817" w:rsidP="0090218F"/>
    <w:p w14:paraId="2980DF68" w14:textId="77777777" w:rsidR="00BD4817" w:rsidRDefault="00BD4817" w:rsidP="0090218F"/>
    <w:p w14:paraId="4221D267" w14:textId="49A29C2F" w:rsidR="0090218F" w:rsidRDefault="0090218F" w:rsidP="0090218F">
      <w:r>
        <w:t xml:space="preserve"> </w:t>
      </w:r>
    </w:p>
    <w:p w14:paraId="6CDD1226" w14:textId="6D8E03D5" w:rsidR="0090218F" w:rsidRDefault="0090218F" w:rsidP="0090218F">
      <w:pPr>
        <w:rPr>
          <w:highlight w:val="yellow"/>
        </w:rPr>
      </w:pPr>
    </w:p>
    <w:p w14:paraId="7C35E548" w14:textId="3AA9F25E" w:rsidR="0090218F" w:rsidRDefault="0090218F" w:rsidP="0090218F">
      <w:pPr>
        <w:rPr>
          <w:highlight w:val="yellow"/>
        </w:rPr>
      </w:pPr>
    </w:p>
    <w:p w14:paraId="25997F1B" w14:textId="7E4E9781" w:rsidR="003C5468" w:rsidRDefault="003C5468" w:rsidP="003C5468"/>
    <w:p w14:paraId="2817274D" w14:textId="1B4B7D22" w:rsidR="00BD4817" w:rsidRDefault="00BD4817" w:rsidP="003C5468"/>
    <w:p w14:paraId="3A0C31C2" w14:textId="00DD9FFE" w:rsidR="00BD4817" w:rsidRDefault="00BD4817" w:rsidP="003C5468"/>
    <w:p w14:paraId="514F95CF" w14:textId="75330B6D" w:rsidR="00BD4817" w:rsidRDefault="00BD4817" w:rsidP="003C5468"/>
    <w:p w14:paraId="424A491D" w14:textId="36E3A265" w:rsidR="00BD4817" w:rsidRDefault="00BD4817" w:rsidP="003C5468"/>
    <w:p w14:paraId="55D9D3C2" w14:textId="209D95DE" w:rsidR="00BD4817" w:rsidRDefault="00BD4817" w:rsidP="003C5468"/>
    <w:p w14:paraId="588B17B3" w14:textId="6B1914C0" w:rsidR="00BD4817" w:rsidRDefault="00BD4817" w:rsidP="003C5468"/>
    <w:p w14:paraId="3C3E0B14" w14:textId="333BC586" w:rsidR="00BD4817" w:rsidRDefault="00BD4817" w:rsidP="003C5468"/>
    <w:p w14:paraId="2ED9B7B1" w14:textId="77777777" w:rsidR="00BD4817" w:rsidRDefault="00BD4817" w:rsidP="003C5468">
      <w:r>
        <w:t xml:space="preserve">For questions or technical assistance, please reach out to the HCBS Waiver Unit at: </w:t>
      </w:r>
      <w:hyperlink r:id="rId34" w:history="1">
        <w:r>
          <w:rPr>
            <w:rStyle w:val="Hyperlink"/>
          </w:rPr>
          <w:t>HCBS.IncidentReports@dch.ga.gov</w:t>
        </w:r>
      </w:hyperlink>
      <w:r>
        <w:t xml:space="preserve">. </w:t>
      </w:r>
    </w:p>
    <w:p w14:paraId="5E21CBF5" w14:textId="77777777" w:rsidR="00BD4817" w:rsidRDefault="00BD4817" w:rsidP="003C5468"/>
    <w:p w14:paraId="1715758E" w14:textId="43C05108" w:rsidR="00BD4817" w:rsidRDefault="00BD4817" w:rsidP="003C5468">
      <w:r>
        <w:t>Thank you for your commitment to the health and safety of our Medicaid members</w:t>
      </w:r>
      <w:r w:rsidR="00B40BEB">
        <w:t>.</w:t>
      </w:r>
    </w:p>
    <w:p w14:paraId="43F17A58" w14:textId="21EF6507" w:rsidR="00B40BEB" w:rsidRDefault="00B40BEB" w:rsidP="003C5468"/>
    <w:p w14:paraId="780375F6" w14:textId="37D155F4" w:rsidR="00B40BEB" w:rsidRDefault="00B40BEB" w:rsidP="003C5468"/>
    <w:tbl>
      <w:tblPr>
        <w:tblpPr w:leftFromText="180" w:rightFromText="180" w:vertAnchor="text" w:horzAnchor="margin" w:tblpXSpec="center" w:tblpY="-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B40BEB" w14:paraId="22C8A350" w14:textId="77777777" w:rsidTr="00A06A39">
        <w:trPr>
          <w:trHeight w:val="5715"/>
        </w:trPr>
        <w:tc>
          <w:tcPr>
            <w:tcW w:w="11250" w:type="dxa"/>
          </w:tcPr>
          <w:p w14:paraId="1B560615" w14:textId="77777777" w:rsidR="00B40BEB" w:rsidRDefault="00B40BEB" w:rsidP="00A06A39">
            <w:pPr>
              <w:jc w:val="center"/>
              <w:rPr>
                <w:rFonts w:ascii="Arial" w:hAnsi="Arial" w:cs="Arial"/>
                <w:b/>
              </w:rPr>
            </w:pPr>
            <w:r w:rsidRPr="00CE29FE">
              <w:rPr>
                <w:rFonts w:ascii="Arial" w:hAnsi="Arial" w:cs="Arial"/>
                <w:b/>
              </w:rPr>
              <w:lastRenderedPageBreak/>
              <w:t>Other Contacts</w:t>
            </w:r>
          </w:p>
          <w:p w14:paraId="4E341D48" w14:textId="77777777" w:rsidR="00B40BEB" w:rsidRDefault="00B40BEB" w:rsidP="00A06A39">
            <w:pPr>
              <w:jc w:val="center"/>
              <w:rPr>
                <w:rFonts w:ascii="Arial" w:hAnsi="Arial" w:cs="Arial"/>
                <w:b/>
              </w:rPr>
            </w:pPr>
          </w:p>
          <w:p w14:paraId="40544233" w14:textId="77777777" w:rsidR="00B40BEB" w:rsidRPr="00CE29FE" w:rsidRDefault="00B40BEB" w:rsidP="00A06A39">
            <w:pPr>
              <w:jc w:val="center"/>
              <w:rPr>
                <w:rFonts w:ascii="Arial" w:hAnsi="Arial" w:cs="Arial"/>
                <w:b/>
              </w:rPr>
            </w:pPr>
          </w:p>
          <w:p w14:paraId="7B7C7FB5" w14:textId="77777777" w:rsidR="00B40BEB" w:rsidRPr="002D38D7" w:rsidRDefault="00B40BEB" w:rsidP="00A06A39">
            <w:pPr>
              <w:pStyle w:val="ListParagraph"/>
              <w:ind w:left="1710"/>
              <w:rPr>
                <w:rFonts w:ascii="Arial" w:hAnsi="Arial" w:cs="Arial"/>
              </w:rPr>
            </w:pPr>
          </w:p>
          <w:p w14:paraId="723C3325" w14:textId="77777777" w:rsidR="00B40BEB" w:rsidRPr="00CB3196" w:rsidRDefault="00B40BEB" w:rsidP="00A06A39">
            <w:pPr>
              <w:pStyle w:val="ListParagraph"/>
              <w:numPr>
                <w:ilvl w:val="0"/>
                <w:numId w:val="10"/>
              </w:numPr>
              <w:ind w:left="1710"/>
              <w:rPr>
                <w:rFonts w:ascii="Arial" w:hAnsi="Arial" w:cs="Arial"/>
              </w:rPr>
            </w:pPr>
            <w:proofErr w:type="gramStart"/>
            <w:r w:rsidRPr="00CB3196">
              <w:rPr>
                <w:rFonts w:ascii="Arial" w:hAnsi="Arial" w:cs="Arial"/>
                <w:b/>
                <w:u w:val="single"/>
              </w:rPr>
              <w:t>DXC</w:t>
            </w:r>
            <w:r w:rsidRPr="00CB3196">
              <w:rPr>
                <w:rFonts w:ascii="Arial" w:hAnsi="Arial" w:cs="Arial"/>
              </w:rPr>
              <w:t>,  1</w:t>
            </w:r>
            <w:proofErr w:type="gramEnd"/>
            <w:r w:rsidRPr="00CB3196">
              <w:rPr>
                <w:rFonts w:ascii="Arial" w:hAnsi="Arial" w:cs="Arial"/>
              </w:rPr>
              <w:t>-800-766-4456</w:t>
            </w:r>
          </w:p>
          <w:p w14:paraId="0A82FDF8" w14:textId="77777777" w:rsidR="00B40BEB" w:rsidRPr="00CE29FE" w:rsidRDefault="00B40BEB" w:rsidP="00A06A39">
            <w:pPr>
              <w:ind w:left="990"/>
              <w:rPr>
                <w:rFonts w:ascii="Arial" w:hAnsi="Arial" w:cs="Arial"/>
              </w:rPr>
            </w:pPr>
          </w:p>
          <w:p w14:paraId="5E55B961" w14:textId="77777777" w:rsidR="00B40BEB" w:rsidRPr="00CB3196" w:rsidRDefault="00B40BEB" w:rsidP="00A06A39">
            <w:pPr>
              <w:pStyle w:val="ListParagraph"/>
              <w:numPr>
                <w:ilvl w:val="0"/>
                <w:numId w:val="10"/>
              </w:numPr>
              <w:ind w:left="1710"/>
              <w:rPr>
                <w:rFonts w:ascii="Arial" w:hAnsi="Arial" w:cs="Arial"/>
              </w:rPr>
            </w:pPr>
            <w:r w:rsidRPr="00CB3196">
              <w:rPr>
                <w:rFonts w:ascii="Arial" w:hAnsi="Arial" w:cs="Arial"/>
                <w:b/>
                <w:u w:val="single"/>
              </w:rPr>
              <w:t>Provider Enrollment</w:t>
            </w:r>
            <w:r w:rsidRPr="00CB3196">
              <w:rPr>
                <w:rFonts w:ascii="Arial" w:hAnsi="Arial" w:cs="Arial"/>
              </w:rPr>
              <w:t xml:space="preserve"> </w:t>
            </w:r>
            <w:hyperlink r:id="rId35" w:history="1">
              <w:r w:rsidRPr="00CB3196">
                <w:rPr>
                  <w:rStyle w:val="Hyperlink"/>
                  <w:rFonts w:ascii="Arial" w:hAnsi="Arial" w:cs="Arial"/>
                </w:rPr>
                <w:t>enrollment@dch.ga.gov</w:t>
              </w:r>
            </w:hyperlink>
            <w:r w:rsidRPr="00CB3196">
              <w:rPr>
                <w:rFonts w:ascii="Arial" w:hAnsi="Arial" w:cs="Arial"/>
              </w:rPr>
              <w:t xml:space="preserve"> </w:t>
            </w:r>
          </w:p>
          <w:p w14:paraId="19B5B77A" w14:textId="77777777" w:rsidR="00B40BEB" w:rsidRPr="00CE29FE" w:rsidRDefault="00B40BEB" w:rsidP="00A06A39">
            <w:pPr>
              <w:ind w:left="990"/>
              <w:rPr>
                <w:rFonts w:ascii="Arial" w:hAnsi="Arial" w:cs="Arial"/>
              </w:rPr>
            </w:pPr>
          </w:p>
          <w:p w14:paraId="6B4C72BF" w14:textId="77777777" w:rsidR="00B40BEB" w:rsidRPr="00CB3196" w:rsidRDefault="00B40BEB" w:rsidP="00A06A39">
            <w:pPr>
              <w:pStyle w:val="ListParagraph"/>
              <w:numPr>
                <w:ilvl w:val="1"/>
                <w:numId w:val="10"/>
              </w:numPr>
              <w:ind w:left="2430"/>
              <w:rPr>
                <w:rFonts w:ascii="Arial" w:hAnsi="Arial" w:cs="Arial"/>
              </w:rPr>
            </w:pPr>
            <w:r w:rsidRPr="00CB3196">
              <w:rPr>
                <w:rFonts w:ascii="Arial" w:hAnsi="Arial" w:cs="Arial"/>
                <w:b/>
                <w:u w:val="single"/>
              </w:rPr>
              <w:t>Provider Enrollment Manager</w:t>
            </w:r>
            <w:r w:rsidRPr="00CB3196">
              <w:rPr>
                <w:rFonts w:ascii="Arial" w:hAnsi="Arial" w:cs="Arial"/>
              </w:rPr>
              <w:t xml:space="preserve">: Leslie Austin 404-657-4865 </w:t>
            </w:r>
            <w:hyperlink r:id="rId36" w:history="1">
              <w:r w:rsidRPr="00CB3196">
                <w:rPr>
                  <w:rStyle w:val="Hyperlink"/>
                  <w:rFonts w:ascii="Arial" w:hAnsi="Arial" w:cs="Arial"/>
                </w:rPr>
                <w:t>laustin@dch.ga.gov</w:t>
              </w:r>
            </w:hyperlink>
            <w:r w:rsidRPr="00CB3196">
              <w:rPr>
                <w:rFonts w:ascii="Arial" w:hAnsi="Arial" w:cs="Arial"/>
              </w:rPr>
              <w:t xml:space="preserve"> </w:t>
            </w:r>
          </w:p>
          <w:p w14:paraId="6EDB08C3" w14:textId="77777777" w:rsidR="00B40BEB" w:rsidRPr="00CE29FE" w:rsidRDefault="00B40BEB" w:rsidP="00A06A39">
            <w:pPr>
              <w:ind w:left="990"/>
              <w:rPr>
                <w:rFonts w:ascii="Arial" w:hAnsi="Arial" w:cs="Arial"/>
              </w:rPr>
            </w:pPr>
          </w:p>
          <w:p w14:paraId="63EC18F3" w14:textId="77777777" w:rsidR="00B40BEB" w:rsidRPr="00CB3196" w:rsidRDefault="00B40BEB" w:rsidP="00A06A39">
            <w:pPr>
              <w:pStyle w:val="ListParagraph"/>
              <w:numPr>
                <w:ilvl w:val="1"/>
                <w:numId w:val="10"/>
              </w:numPr>
              <w:ind w:left="2430"/>
              <w:rPr>
                <w:rStyle w:val="Hyperlink"/>
                <w:rFonts w:ascii="Arial" w:hAnsi="Arial" w:cs="Arial"/>
              </w:rPr>
            </w:pPr>
            <w:r w:rsidRPr="00CB3196">
              <w:rPr>
                <w:rFonts w:ascii="Arial" w:hAnsi="Arial" w:cs="Arial"/>
                <w:b/>
                <w:u w:val="single"/>
              </w:rPr>
              <w:t>Provider Enrollment Director</w:t>
            </w:r>
            <w:r w:rsidRPr="00CB3196">
              <w:rPr>
                <w:rFonts w:ascii="Arial" w:hAnsi="Arial" w:cs="Arial"/>
                <w:i/>
              </w:rPr>
              <w:t>:</w:t>
            </w:r>
            <w:r w:rsidRPr="00CB3196">
              <w:rPr>
                <w:rFonts w:ascii="Arial" w:hAnsi="Arial" w:cs="Arial"/>
              </w:rPr>
              <w:t xml:space="preserve"> Nichole Thompson 404-651-5191 </w:t>
            </w:r>
            <w:hyperlink r:id="rId37" w:history="1">
              <w:r w:rsidRPr="00CB3196">
                <w:rPr>
                  <w:rStyle w:val="Hyperlink"/>
                  <w:rFonts w:ascii="Arial" w:hAnsi="Arial" w:cs="Arial"/>
                </w:rPr>
                <w:t>Nthompson1@dch.ga.gov</w:t>
              </w:r>
            </w:hyperlink>
          </w:p>
          <w:p w14:paraId="738602B5" w14:textId="77777777" w:rsidR="00B40BEB" w:rsidRPr="00CE29FE" w:rsidRDefault="00B40BEB" w:rsidP="00A06A39">
            <w:pPr>
              <w:ind w:left="990"/>
              <w:rPr>
                <w:rFonts w:ascii="Arial" w:hAnsi="Arial" w:cs="Arial"/>
              </w:rPr>
            </w:pPr>
          </w:p>
          <w:p w14:paraId="7722D130" w14:textId="77777777" w:rsidR="00B40BEB" w:rsidRPr="00CB3196" w:rsidRDefault="00B40BEB" w:rsidP="00A06A39">
            <w:pPr>
              <w:pStyle w:val="ListParagraph"/>
              <w:numPr>
                <w:ilvl w:val="0"/>
                <w:numId w:val="10"/>
              </w:numPr>
              <w:ind w:left="1710"/>
              <w:rPr>
                <w:rFonts w:ascii="Arial" w:hAnsi="Arial" w:cs="Arial"/>
              </w:rPr>
            </w:pPr>
            <w:r w:rsidRPr="00CB3196">
              <w:rPr>
                <w:rFonts w:ascii="Arial" w:hAnsi="Arial" w:cs="Arial"/>
                <w:b/>
                <w:u w:val="single"/>
              </w:rPr>
              <w:t>Revalidation</w:t>
            </w:r>
            <w:r w:rsidRPr="00CB3196">
              <w:rPr>
                <w:rFonts w:ascii="Arial" w:hAnsi="Arial" w:cs="Arial"/>
              </w:rPr>
              <w:t xml:space="preserve">, </w:t>
            </w:r>
            <w:hyperlink r:id="rId38" w:history="1">
              <w:r w:rsidRPr="00CB3196">
                <w:rPr>
                  <w:rStyle w:val="Hyperlink"/>
                  <w:rFonts w:ascii="Arial" w:hAnsi="Arial" w:cs="Arial"/>
                </w:rPr>
                <w:t>revalidationenrollment2@dch.ga.gov</w:t>
              </w:r>
            </w:hyperlink>
            <w:r w:rsidRPr="00CB3196">
              <w:rPr>
                <w:rFonts w:ascii="Arial" w:hAnsi="Arial" w:cs="Arial"/>
              </w:rPr>
              <w:t xml:space="preserve"> </w:t>
            </w:r>
          </w:p>
          <w:p w14:paraId="0DC00CF6" w14:textId="77777777" w:rsidR="00B40BEB" w:rsidRPr="00CE29FE" w:rsidRDefault="00B40BEB" w:rsidP="00A06A39">
            <w:pPr>
              <w:ind w:left="990"/>
              <w:rPr>
                <w:rFonts w:ascii="Arial" w:hAnsi="Arial" w:cs="Arial"/>
              </w:rPr>
            </w:pPr>
          </w:p>
          <w:p w14:paraId="1BBDE9D9" w14:textId="77777777" w:rsidR="00B40BEB" w:rsidRPr="00CB3196" w:rsidRDefault="00B40BEB" w:rsidP="00A06A39">
            <w:pPr>
              <w:pStyle w:val="ListParagraph"/>
              <w:numPr>
                <w:ilvl w:val="0"/>
                <w:numId w:val="10"/>
              </w:numPr>
              <w:ind w:left="1710"/>
              <w:rPr>
                <w:rFonts w:ascii="Arial" w:hAnsi="Arial" w:cs="Arial"/>
              </w:rPr>
            </w:pPr>
            <w:r w:rsidRPr="00CB3196">
              <w:rPr>
                <w:rFonts w:ascii="Arial" w:hAnsi="Arial" w:cs="Arial"/>
                <w:b/>
                <w:u w:val="single"/>
              </w:rPr>
              <w:t>CVO</w:t>
            </w:r>
            <w:r w:rsidRPr="00CB3196">
              <w:rPr>
                <w:rFonts w:ascii="Arial" w:hAnsi="Arial" w:cs="Arial"/>
              </w:rPr>
              <w:t>, 1 800-766-4456, cvo.dch.ga.gov</w:t>
            </w:r>
          </w:p>
          <w:p w14:paraId="5FC0F150" w14:textId="77777777" w:rsidR="00B40BEB" w:rsidRPr="00CE29FE" w:rsidRDefault="00B40BEB" w:rsidP="00A06A39">
            <w:pPr>
              <w:ind w:left="990" w:firstLine="720"/>
              <w:rPr>
                <w:rFonts w:ascii="Arial" w:hAnsi="Arial" w:cs="Arial"/>
                <w:color w:val="000000"/>
              </w:rPr>
            </w:pPr>
          </w:p>
          <w:p w14:paraId="07F66ED8" w14:textId="77777777" w:rsidR="00B40BEB" w:rsidRPr="00CE29FE" w:rsidRDefault="00B40BEB" w:rsidP="00A06A39">
            <w:pPr>
              <w:spacing w:before="68"/>
              <w:ind w:left="990"/>
              <w:rPr>
                <w:rFonts w:ascii="Arial" w:hAnsi="Arial" w:cs="Arial"/>
                <w:b/>
                <w:bCs/>
                <w:i/>
                <w:spacing w:val="-3"/>
                <w:u w:val="single"/>
              </w:rPr>
            </w:pPr>
          </w:p>
          <w:p w14:paraId="140713B6" w14:textId="77777777" w:rsidR="00B40BEB" w:rsidRPr="00D37EF6" w:rsidRDefault="00B40BEB" w:rsidP="00A06A39">
            <w:pPr>
              <w:spacing w:before="68"/>
              <w:ind w:left="990"/>
              <w:rPr>
                <w:rFonts w:ascii="Arial" w:hAnsi="Arial" w:cs="Arial"/>
                <w:b/>
                <w:bCs/>
                <w:spacing w:val="-3"/>
                <w:u w:val="single"/>
              </w:rPr>
            </w:pPr>
            <w:r w:rsidRPr="00D37EF6">
              <w:rPr>
                <w:rFonts w:ascii="Arial" w:hAnsi="Arial" w:cs="Arial"/>
                <w:b/>
                <w:bCs/>
                <w:spacing w:val="-3"/>
                <w:u w:val="single"/>
              </w:rPr>
              <w:t>Finding a list of active medicaid providers in Ga</w:t>
            </w:r>
          </w:p>
          <w:p w14:paraId="6E8BEC47" w14:textId="77777777" w:rsidR="00B40BEB" w:rsidRDefault="00B40BEB" w:rsidP="00A06A39">
            <w:pPr>
              <w:spacing w:before="68"/>
              <w:ind w:left="990"/>
              <w:rPr>
                <w:rFonts w:ascii="Arial" w:hAnsi="Arial" w:cs="Arial"/>
                <w:bCs/>
                <w:spacing w:val="-3"/>
              </w:rPr>
            </w:pPr>
            <w:r w:rsidRPr="00CA0E3C">
              <w:rPr>
                <w:rFonts w:ascii="Arial" w:hAnsi="Arial" w:cs="Arial"/>
                <w:bCs/>
                <w:spacing w:val="-3"/>
              </w:rPr>
              <w:tab/>
            </w:r>
            <w:r>
              <w:t xml:space="preserve"> </w:t>
            </w:r>
            <w:hyperlink r:id="rId39" w:history="1">
              <w:r w:rsidRPr="0067450C">
                <w:rPr>
                  <w:rStyle w:val="Hyperlink"/>
                </w:rPr>
                <w:t>https://dch.georgia.gov/</w:t>
              </w:r>
            </w:hyperlink>
            <w:r>
              <w:t xml:space="preserve"> </w:t>
            </w:r>
            <w:r w:rsidRPr="00D37EF6">
              <w:rPr>
                <w:rFonts w:ascii="Arial" w:hAnsi="Arial" w:cs="Arial"/>
                <w:bCs/>
                <w:spacing w:val="-3"/>
              </w:rPr>
              <w:t>click on ‘providers’ and ‘provider directory’</w:t>
            </w:r>
          </w:p>
          <w:p w14:paraId="08F464B8" w14:textId="77777777" w:rsidR="00B40BEB" w:rsidRDefault="00B40BEB" w:rsidP="00A06A39">
            <w:pPr>
              <w:jc w:val="center"/>
              <w:rPr>
                <w:rFonts w:ascii="Arial" w:hAnsi="Arial" w:cs="Arial"/>
                <w:b/>
              </w:rPr>
            </w:pPr>
          </w:p>
        </w:tc>
      </w:tr>
    </w:tbl>
    <w:p w14:paraId="062DFDF2" w14:textId="77777777" w:rsidR="00B40BEB" w:rsidRDefault="00B40BEB" w:rsidP="00B40BEB">
      <w:pPr>
        <w:spacing w:before="68"/>
        <w:rPr>
          <w:rFonts w:ascii="Arial" w:hAnsi="Arial" w:cs="Arial"/>
          <w:b/>
          <w:bCs/>
          <w:spacing w:val="-3"/>
          <w:highlight w:val="yellow"/>
          <w:u w:val="single"/>
        </w:rPr>
      </w:pPr>
    </w:p>
    <w:p w14:paraId="2D73E423" w14:textId="77777777" w:rsidR="00B40BEB" w:rsidRDefault="00B40BEB" w:rsidP="00B40BEB">
      <w:pPr>
        <w:spacing w:before="68"/>
        <w:rPr>
          <w:rFonts w:ascii="Arial" w:hAnsi="Arial" w:cs="Arial"/>
          <w:b/>
          <w:bCs/>
          <w:spacing w:val="-3"/>
          <w:highlight w:val="yellow"/>
          <w:u w:val="single"/>
        </w:rPr>
      </w:pPr>
    </w:p>
    <w:tbl>
      <w:tblPr>
        <w:tblW w:w="1032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B40BEB" w14:paraId="574D5115" w14:textId="77777777" w:rsidTr="00A06A39">
        <w:trPr>
          <w:trHeight w:val="4755"/>
        </w:trPr>
        <w:tc>
          <w:tcPr>
            <w:tcW w:w="10320" w:type="dxa"/>
          </w:tcPr>
          <w:p w14:paraId="5203E788" w14:textId="77777777" w:rsidR="00B40BEB" w:rsidRPr="00CE29FE" w:rsidRDefault="00B40BEB" w:rsidP="00A06A39">
            <w:pPr>
              <w:pStyle w:val="ListParagraph"/>
              <w:numPr>
                <w:ilvl w:val="0"/>
                <w:numId w:val="9"/>
              </w:numPr>
              <w:ind w:left="1410"/>
              <w:rPr>
                <w:rFonts w:ascii="Arial" w:hAnsi="Arial" w:cs="Arial"/>
                <w:b/>
                <w:color w:val="000000"/>
              </w:rPr>
            </w:pPr>
            <w:r w:rsidRPr="00CE29FE">
              <w:rPr>
                <w:rFonts w:ascii="Arial" w:hAnsi="Arial" w:cs="Arial"/>
                <w:b/>
                <w:color w:val="000000"/>
              </w:rPr>
              <w:t xml:space="preserve">Healthcare Facility Regulation (HFR)- </w:t>
            </w:r>
            <w:r w:rsidRPr="00CA0E3C">
              <w:rPr>
                <w:rFonts w:ascii="Arial" w:hAnsi="Arial" w:cs="Arial"/>
                <w:b/>
                <w:color w:val="FF0000"/>
              </w:rPr>
              <w:t>proxy forms</w:t>
            </w:r>
            <w:r>
              <w:rPr>
                <w:rFonts w:ascii="Arial" w:hAnsi="Arial" w:cs="Arial"/>
                <w:b/>
                <w:color w:val="FF0000"/>
              </w:rPr>
              <w:t xml:space="preserve">/find a </w:t>
            </w:r>
            <w:proofErr w:type="gramStart"/>
            <w:r>
              <w:rPr>
                <w:rFonts w:ascii="Arial" w:hAnsi="Arial" w:cs="Arial"/>
                <w:b/>
                <w:color w:val="FF0000"/>
              </w:rPr>
              <w:t>facility/complaints</w:t>
            </w:r>
            <w:proofErr w:type="gramEnd"/>
            <w:r w:rsidRPr="00CE29FE">
              <w:rPr>
                <w:rFonts w:ascii="Arial" w:hAnsi="Arial" w:cs="Arial"/>
                <w:b/>
                <w:color w:val="FF0000"/>
              </w:rPr>
              <w:t xml:space="preserve">  </w:t>
            </w:r>
          </w:p>
          <w:p w14:paraId="7AD63DEB" w14:textId="77777777" w:rsidR="00B40BEB" w:rsidRDefault="00B40BEB" w:rsidP="00A06A39">
            <w:pPr>
              <w:ind w:left="690" w:firstLine="720"/>
              <w:rPr>
                <w:rStyle w:val="Hyperlink"/>
                <w:sz w:val="28"/>
                <w:szCs w:val="28"/>
              </w:rPr>
            </w:pPr>
            <w:r>
              <w:rPr>
                <w:sz w:val="28"/>
                <w:szCs w:val="28"/>
              </w:rPr>
              <w:t xml:space="preserve">    </w:t>
            </w:r>
            <w:hyperlink r:id="rId40" w:history="1">
              <w:r w:rsidRPr="00005BE4">
                <w:rPr>
                  <w:rStyle w:val="Hyperlink"/>
                  <w:sz w:val="28"/>
                  <w:szCs w:val="28"/>
                </w:rPr>
                <w:t>https://dch.georgia.gov/hfr-laws-regulations</w:t>
              </w:r>
            </w:hyperlink>
          </w:p>
          <w:p w14:paraId="081267B2" w14:textId="77777777" w:rsidR="00B40BEB" w:rsidRDefault="00B40BEB" w:rsidP="00A06A39">
            <w:pPr>
              <w:ind w:left="690" w:firstLine="720"/>
              <w:rPr>
                <w:rStyle w:val="Hyperlink"/>
                <w:sz w:val="28"/>
                <w:szCs w:val="28"/>
              </w:rPr>
            </w:pPr>
          </w:p>
          <w:p w14:paraId="4520CCF0" w14:textId="77777777" w:rsidR="00B40BEB" w:rsidRPr="005E2BC9" w:rsidRDefault="00B40BEB" w:rsidP="00A06A39">
            <w:pPr>
              <w:ind w:left="1410" w:firstLine="720"/>
              <w:rPr>
                <w:rFonts w:ascii="Arial" w:hAnsi="Arial" w:cs="Arial"/>
                <w:color w:val="000000"/>
              </w:rPr>
            </w:pPr>
            <w:r w:rsidRPr="005E2BC9">
              <w:rPr>
                <w:rFonts w:ascii="Arial" w:hAnsi="Arial" w:cs="Arial"/>
                <w:color w:val="000000"/>
              </w:rPr>
              <w:t xml:space="preserve">Elaine Wright- </w:t>
            </w:r>
            <w:hyperlink r:id="rId41" w:history="1">
              <w:r w:rsidRPr="005E2BC9">
                <w:rPr>
                  <w:rStyle w:val="Hyperlink"/>
                  <w:rFonts w:ascii="Arial" w:hAnsi="Arial" w:cs="Arial"/>
                </w:rPr>
                <w:t>ehwright@dch.ga.gov-</w:t>
              </w:r>
            </w:hyperlink>
            <w:r w:rsidRPr="005E2BC9">
              <w:rPr>
                <w:rFonts w:ascii="Arial" w:hAnsi="Arial" w:cs="Arial"/>
                <w:color w:val="000000"/>
              </w:rPr>
              <w:t xml:space="preserve"> Private Home Care and PCH</w:t>
            </w:r>
          </w:p>
          <w:p w14:paraId="1662F2A6" w14:textId="77777777" w:rsidR="00B40BEB" w:rsidRPr="005E2BC9" w:rsidRDefault="00B40BEB" w:rsidP="00A06A39">
            <w:pPr>
              <w:ind w:left="1410" w:firstLine="720"/>
              <w:rPr>
                <w:rFonts w:ascii="Arial" w:hAnsi="Arial" w:cs="Arial"/>
                <w:color w:val="000000"/>
              </w:rPr>
            </w:pPr>
            <w:r w:rsidRPr="005E2BC9">
              <w:rPr>
                <w:rFonts w:ascii="Arial" w:hAnsi="Arial" w:cs="Arial"/>
                <w:color w:val="000000"/>
              </w:rPr>
              <w:t xml:space="preserve">Shirley Rodrigues </w:t>
            </w:r>
            <w:hyperlink r:id="rId42" w:history="1">
              <w:r w:rsidRPr="005E2BC9">
                <w:rPr>
                  <w:rStyle w:val="Hyperlink"/>
                  <w:rFonts w:ascii="Arial" w:hAnsi="Arial" w:cs="Arial"/>
                </w:rPr>
                <w:t>serodrigues@dch.ga.gov</w:t>
              </w:r>
            </w:hyperlink>
            <w:r w:rsidRPr="005E2BC9">
              <w:rPr>
                <w:rFonts w:ascii="Arial" w:hAnsi="Arial" w:cs="Arial"/>
                <w:color w:val="000000"/>
              </w:rPr>
              <w:t xml:space="preserve">  PCH</w:t>
            </w:r>
          </w:p>
          <w:p w14:paraId="6D038D83" w14:textId="77777777" w:rsidR="00B40BEB" w:rsidRPr="005E2BC9" w:rsidRDefault="00B40BEB" w:rsidP="00A06A39">
            <w:pPr>
              <w:ind w:left="1410" w:firstLine="720"/>
              <w:rPr>
                <w:rFonts w:ascii="Arial" w:hAnsi="Arial" w:cs="Arial"/>
                <w:color w:val="000000"/>
              </w:rPr>
            </w:pPr>
            <w:r w:rsidRPr="005E2BC9">
              <w:rPr>
                <w:rFonts w:ascii="Arial" w:hAnsi="Arial" w:cs="Arial"/>
              </w:rPr>
              <w:t xml:space="preserve">Michelle Robinson </w:t>
            </w:r>
            <w:hyperlink r:id="rId43" w:history="1">
              <w:r w:rsidRPr="005E2BC9">
                <w:rPr>
                  <w:rStyle w:val="Hyperlink"/>
                  <w:rFonts w:ascii="Arial" w:hAnsi="Arial" w:cs="Arial"/>
                </w:rPr>
                <w:t>Michelle.Robinson1@dch.ga.gov</w:t>
              </w:r>
            </w:hyperlink>
            <w:r w:rsidRPr="005E2BC9">
              <w:rPr>
                <w:rFonts w:ascii="Arial" w:hAnsi="Arial" w:cs="Arial"/>
              </w:rPr>
              <w:t xml:space="preserve"> PHC</w:t>
            </w:r>
          </w:p>
          <w:p w14:paraId="3C58D82C" w14:textId="77777777" w:rsidR="00B40BEB" w:rsidRDefault="00B40BEB" w:rsidP="00A06A39">
            <w:pPr>
              <w:ind w:left="690"/>
              <w:rPr>
                <w:sz w:val="22"/>
                <w:szCs w:val="22"/>
              </w:rPr>
            </w:pPr>
          </w:p>
          <w:p w14:paraId="3769D3F2" w14:textId="77777777" w:rsidR="00B40BEB" w:rsidRPr="00D37EF6" w:rsidRDefault="00B40BEB" w:rsidP="00A06A39">
            <w:pPr>
              <w:ind w:left="690"/>
              <w:rPr>
                <w:rFonts w:ascii="Arial" w:hAnsi="Arial" w:cs="Arial"/>
              </w:rPr>
            </w:pPr>
            <w:r w:rsidRPr="00F808D2">
              <w:rPr>
                <w:rFonts w:ascii="Arial" w:hAnsi="Arial" w:cs="Arial"/>
                <w:b/>
                <w:bCs/>
                <w:highlight w:val="yellow"/>
                <w:u w:val="single"/>
              </w:rPr>
              <w:t>New Fingerprint law</w:t>
            </w:r>
            <w:r w:rsidRPr="005E2BC9">
              <w:rPr>
                <w:rFonts w:ascii="Arial" w:hAnsi="Arial" w:cs="Arial"/>
                <w:highlight w:val="yellow"/>
              </w:rPr>
              <w:t xml:space="preserve">- </w:t>
            </w:r>
            <w:r w:rsidRPr="00D37EF6">
              <w:rPr>
                <w:rFonts w:ascii="Arial" w:hAnsi="Arial" w:cs="Arial"/>
                <w:b/>
                <w:bCs/>
                <w:color w:val="666666"/>
                <w:bdr w:val="none" w:sz="0" w:space="0" w:color="auto" w:frame="1"/>
              </w:rPr>
              <w:t>Effective October 1, 2019</w:t>
            </w:r>
            <w:r w:rsidRPr="00D37EF6">
              <w:rPr>
                <w:rFonts w:ascii="Arial" w:hAnsi="Arial" w:cs="Arial"/>
                <w:color w:val="666666"/>
              </w:rPr>
              <w:t xml:space="preserve">, facilities shall be required to use GCHEXS for fingerprint criminal background checks of owners, administrators, onsite managers, directors, AND direct access employees. See link below for more information. </w:t>
            </w:r>
          </w:p>
          <w:p w14:paraId="71F4BB16" w14:textId="77777777" w:rsidR="00B40BEB" w:rsidRPr="00D37EF6" w:rsidRDefault="00B40BEB" w:rsidP="00A06A39">
            <w:pPr>
              <w:ind w:left="690"/>
              <w:rPr>
                <w:rFonts w:ascii="Arial" w:hAnsi="Arial" w:cs="Arial"/>
              </w:rPr>
            </w:pPr>
          </w:p>
          <w:p w14:paraId="54BA2278" w14:textId="77777777" w:rsidR="00B40BEB" w:rsidRPr="00D37EF6" w:rsidRDefault="00BD1CEE" w:rsidP="00A06A39">
            <w:pPr>
              <w:spacing w:before="68"/>
              <w:ind w:left="690"/>
              <w:rPr>
                <w:rFonts w:ascii="Arial" w:hAnsi="Arial" w:cs="Arial"/>
                <w:b/>
                <w:bCs/>
                <w:spacing w:val="-3"/>
                <w:u w:val="single"/>
              </w:rPr>
            </w:pPr>
            <w:hyperlink r:id="rId44" w:history="1">
              <w:r w:rsidR="00B40BEB" w:rsidRPr="00D37EF6">
                <w:rPr>
                  <w:rStyle w:val="Hyperlink"/>
                  <w:rFonts w:ascii="Arial" w:hAnsi="Arial" w:cs="Arial"/>
                </w:rPr>
                <w:t>https://dch.georgia.gov/announcement/2019-10-01/new-background-screening-requirements-information</w:t>
              </w:r>
            </w:hyperlink>
          </w:p>
          <w:p w14:paraId="03C92998" w14:textId="77777777" w:rsidR="00B40BEB" w:rsidRPr="003C5468" w:rsidRDefault="00B40BEB" w:rsidP="00A06A39">
            <w:pPr>
              <w:pStyle w:val="ListParagraph"/>
              <w:ind w:left="1410"/>
              <w:rPr>
                <w:rFonts w:ascii="Arial" w:hAnsi="Arial" w:cs="Arial"/>
                <w:b/>
                <w:color w:val="000000"/>
              </w:rPr>
            </w:pPr>
          </w:p>
        </w:tc>
      </w:tr>
    </w:tbl>
    <w:p w14:paraId="4C2C7A8E" w14:textId="77777777" w:rsidR="00B40BEB" w:rsidRDefault="00B40BEB" w:rsidP="00B40BEB">
      <w:pPr>
        <w:spacing w:before="68"/>
        <w:rPr>
          <w:rFonts w:ascii="Arial" w:hAnsi="Arial" w:cs="Arial"/>
          <w:b/>
          <w:bCs/>
          <w:spacing w:val="-3"/>
          <w:highlight w:val="yellow"/>
          <w:u w:val="single"/>
        </w:rPr>
      </w:pPr>
    </w:p>
    <w:p w14:paraId="616670F3" w14:textId="77777777" w:rsidR="00B40BEB" w:rsidRDefault="00B40BEB" w:rsidP="00B40BEB">
      <w:pPr>
        <w:spacing w:before="68"/>
        <w:rPr>
          <w:rFonts w:ascii="Arial" w:hAnsi="Arial" w:cs="Arial"/>
          <w:b/>
          <w:bCs/>
          <w:i/>
          <w:spacing w:val="-3"/>
          <w:u w:val="single"/>
        </w:rPr>
      </w:pPr>
    </w:p>
    <w:p w14:paraId="3208128A" w14:textId="77777777" w:rsidR="00B40BEB" w:rsidRDefault="00B40BEB" w:rsidP="00B40BEB">
      <w:pPr>
        <w:spacing w:before="68"/>
        <w:rPr>
          <w:rFonts w:ascii="Arial" w:hAnsi="Arial" w:cs="Arial"/>
          <w:b/>
          <w:bCs/>
          <w:i/>
          <w:spacing w:val="-3"/>
          <w:u w:val="single"/>
        </w:rPr>
      </w:pPr>
    </w:p>
    <w:p w14:paraId="7ABC0010" w14:textId="77777777" w:rsidR="00B40BEB" w:rsidRDefault="00B40BEB" w:rsidP="00B40BEB">
      <w:pPr>
        <w:spacing w:before="68"/>
        <w:rPr>
          <w:rFonts w:ascii="Arial" w:hAnsi="Arial" w:cs="Arial"/>
          <w:b/>
          <w:bCs/>
          <w:i/>
          <w:color w:val="FF0000"/>
        </w:rPr>
      </w:pPr>
      <w:r w:rsidRPr="004B5A86">
        <w:rPr>
          <w:rFonts w:ascii="Arial" w:hAnsi="Arial" w:cs="Arial"/>
          <w:b/>
          <w:bCs/>
          <w:i/>
          <w:spacing w:val="-3"/>
          <w:u w:val="single"/>
        </w:rPr>
        <w:t>P</w:t>
      </w:r>
      <w:r w:rsidRPr="004B5A86">
        <w:rPr>
          <w:rFonts w:ascii="Arial" w:hAnsi="Arial" w:cs="Arial"/>
          <w:b/>
          <w:bCs/>
          <w:i/>
          <w:u w:val="single"/>
        </w:rPr>
        <w:t>oli</w:t>
      </w:r>
      <w:r w:rsidRPr="004B5A86">
        <w:rPr>
          <w:rFonts w:ascii="Arial" w:hAnsi="Arial" w:cs="Arial"/>
          <w:b/>
          <w:bCs/>
          <w:i/>
          <w:spacing w:val="-1"/>
          <w:u w:val="single"/>
        </w:rPr>
        <w:t>c</w:t>
      </w:r>
      <w:r w:rsidRPr="004B5A86">
        <w:rPr>
          <w:rFonts w:ascii="Arial" w:hAnsi="Arial" w:cs="Arial"/>
          <w:b/>
          <w:bCs/>
          <w:i/>
          <w:u w:val="single"/>
        </w:rPr>
        <w:t xml:space="preserve">y </w:t>
      </w:r>
      <w:r w:rsidRPr="004B5A86">
        <w:rPr>
          <w:rFonts w:ascii="Arial" w:hAnsi="Arial" w:cs="Arial"/>
          <w:b/>
          <w:bCs/>
          <w:i/>
          <w:spacing w:val="1"/>
          <w:u w:val="single"/>
        </w:rPr>
        <w:t>R</w:t>
      </w:r>
      <w:r w:rsidRPr="004B5A86">
        <w:rPr>
          <w:rFonts w:ascii="Arial" w:hAnsi="Arial" w:cs="Arial"/>
          <w:b/>
          <w:bCs/>
          <w:i/>
          <w:spacing w:val="-1"/>
          <w:u w:val="single"/>
        </w:rPr>
        <w:t>e</w:t>
      </w:r>
      <w:r w:rsidRPr="004B5A86">
        <w:rPr>
          <w:rFonts w:ascii="Arial" w:hAnsi="Arial" w:cs="Arial"/>
          <w:b/>
          <w:bCs/>
          <w:i/>
          <w:u w:val="single"/>
        </w:rPr>
        <w:t>visions i</w:t>
      </w:r>
      <w:r w:rsidRPr="004B5A86">
        <w:rPr>
          <w:rFonts w:ascii="Arial" w:hAnsi="Arial" w:cs="Arial"/>
          <w:b/>
          <w:bCs/>
          <w:i/>
          <w:spacing w:val="1"/>
          <w:u w:val="single"/>
        </w:rPr>
        <w:t>n</w:t>
      </w:r>
      <w:r w:rsidRPr="004B5A86">
        <w:rPr>
          <w:rFonts w:ascii="Arial" w:hAnsi="Arial" w:cs="Arial"/>
          <w:b/>
          <w:bCs/>
          <w:i/>
          <w:spacing w:val="-1"/>
          <w:u w:val="single"/>
        </w:rPr>
        <w:t>c</w:t>
      </w:r>
      <w:r w:rsidRPr="004B5A86">
        <w:rPr>
          <w:rFonts w:ascii="Arial" w:hAnsi="Arial" w:cs="Arial"/>
          <w:b/>
          <w:bCs/>
          <w:i/>
          <w:u w:val="single"/>
        </w:rPr>
        <w:t>l</w:t>
      </w:r>
      <w:r w:rsidRPr="004B5A86">
        <w:rPr>
          <w:rFonts w:ascii="Arial" w:hAnsi="Arial" w:cs="Arial"/>
          <w:b/>
          <w:bCs/>
          <w:i/>
          <w:spacing w:val="1"/>
          <w:u w:val="single"/>
        </w:rPr>
        <w:t>u</w:t>
      </w:r>
      <w:r w:rsidRPr="004B5A86">
        <w:rPr>
          <w:rFonts w:ascii="Arial" w:hAnsi="Arial" w:cs="Arial"/>
          <w:b/>
          <w:bCs/>
          <w:i/>
          <w:spacing w:val="-2"/>
          <w:u w:val="single"/>
        </w:rPr>
        <w:t>d</w:t>
      </w:r>
      <w:r w:rsidRPr="004B5A86">
        <w:rPr>
          <w:rFonts w:ascii="Arial" w:hAnsi="Arial" w:cs="Arial"/>
          <w:b/>
          <w:bCs/>
          <w:i/>
          <w:spacing w:val="-1"/>
          <w:u w:val="single"/>
        </w:rPr>
        <w:t>e</w:t>
      </w:r>
      <w:r w:rsidRPr="004B5A86">
        <w:rPr>
          <w:rFonts w:ascii="Arial" w:hAnsi="Arial" w:cs="Arial"/>
          <w:b/>
          <w:bCs/>
          <w:i/>
          <w:u w:val="single"/>
        </w:rPr>
        <w:t>d in</w:t>
      </w:r>
      <w:r w:rsidRPr="004B5A86">
        <w:rPr>
          <w:rFonts w:ascii="Arial" w:hAnsi="Arial" w:cs="Arial"/>
          <w:b/>
          <w:bCs/>
          <w:i/>
          <w:spacing w:val="1"/>
          <w:u w:val="single"/>
        </w:rPr>
        <w:t xml:space="preserve"> </w:t>
      </w:r>
      <w:r w:rsidRPr="004B5A86">
        <w:rPr>
          <w:rFonts w:ascii="Arial" w:hAnsi="Arial" w:cs="Arial"/>
          <w:b/>
          <w:bCs/>
          <w:i/>
          <w:u w:val="single"/>
        </w:rPr>
        <w:t>the</w:t>
      </w:r>
      <w:r w:rsidRPr="004B5A86">
        <w:rPr>
          <w:rFonts w:ascii="Arial" w:hAnsi="Arial" w:cs="Arial"/>
          <w:b/>
          <w:bCs/>
          <w:i/>
          <w:spacing w:val="1"/>
          <w:u w:val="single"/>
        </w:rPr>
        <w:t xml:space="preserve"> </w:t>
      </w:r>
      <w:r>
        <w:rPr>
          <w:rFonts w:ascii="Arial" w:hAnsi="Arial" w:cs="Arial"/>
          <w:b/>
          <w:bCs/>
          <w:i/>
          <w:spacing w:val="1"/>
          <w:u w:val="single"/>
        </w:rPr>
        <w:t xml:space="preserve">April </w:t>
      </w:r>
      <w:proofErr w:type="gramStart"/>
      <w:r>
        <w:rPr>
          <w:rFonts w:ascii="Arial" w:hAnsi="Arial" w:cs="Arial"/>
          <w:b/>
          <w:bCs/>
          <w:i/>
          <w:spacing w:val="1"/>
          <w:u w:val="single"/>
        </w:rPr>
        <w:t xml:space="preserve">2020 </w:t>
      </w:r>
      <w:r w:rsidRPr="006B40E3">
        <w:rPr>
          <w:rFonts w:ascii="Arial" w:hAnsi="Arial" w:cs="Arial"/>
          <w:b/>
          <w:bCs/>
          <w:i/>
          <w:color w:val="FF0000"/>
          <w:u w:val="single"/>
        </w:rPr>
        <w:t xml:space="preserve"> </w:t>
      </w:r>
      <w:r>
        <w:rPr>
          <w:rFonts w:ascii="Arial" w:hAnsi="Arial" w:cs="Arial"/>
          <w:b/>
          <w:bCs/>
          <w:i/>
          <w:color w:val="FF0000"/>
          <w:u w:val="single"/>
        </w:rPr>
        <w:t>(</w:t>
      </w:r>
      <w:proofErr w:type="gramEnd"/>
      <w:r>
        <w:rPr>
          <w:rFonts w:ascii="Arial" w:hAnsi="Arial" w:cs="Arial"/>
          <w:b/>
          <w:bCs/>
          <w:i/>
          <w:color w:val="FF0000"/>
          <w:u w:val="single"/>
        </w:rPr>
        <w:t xml:space="preserve">SFY 20) </w:t>
      </w:r>
      <w:r w:rsidRPr="004B5A86">
        <w:rPr>
          <w:rFonts w:ascii="Arial" w:hAnsi="Arial" w:cs="Arial"/>
          <w:b/>
          <w:bCs/>
          <w:i/>
          <w:spacing w:val="-2"/>
          <w:u w:val="single"/>
        </w:rPr>
        <w:t>E</w:t>
      </w:r>
      <w:r w:rsidRPr="004B5A86">
        <w:rPr>
          <w:rFonts w:ascii="Arial" w:hAnsi="Arial" w:cs="Arial"/>
          <w:b/>
          <w:bCs/>
          <w:i/>
          <w:u w:val="single"/>
        </w:rPr>
        <w:t>dition of</w:t>
      </w:r>
      <w:r w:rsidRPr="004B5A86">
        <w:rPr>
          <w:rFonts w:ascii="Arial" w:hAnsi="Arial" w:cs="Arial"/>
          <w:b/>
          <w:bCs/>
          <w:i/>
          <w:spacing w:val="1"/>
          <w:u w:val="single"/>
        </w:rPr>
        <w:t xml:space="preserve"> </w:t>
      </w:r>
      <w:r w:rsidRPr="004B5A86">
        <w:rPr>
          <w:rFonts w:ascii="Arial" w:hAnsi="Arial" w:cs="Arial"/>
          <w:b/>
          <w:bCs/>
          <w:i/>
          <w:u w:val="single"/>
        </w:rPr>
        <w:t xml:space="preserve">the </w:t>
      </w:r>
      <w:r>
        <w:rPr>
          <w:rFonts w:ascii="Arial" w:hAnsi="Arial" w:cs="Arial"/>
          <w:b/>
          <w:bCs/>
          <w:i/>
          <w:spacing w:val="-2"/>
          <w:u w:val="single"/>
        </w:rPr>
        <w:t>EDWP</w:t>
      </w:r>
      <w:r w:rsidRPr="004B5A86">
        <w:rPr>
          <w:rFonts w:ascii="Arial" w:hAnsi="Arial" w:cs="Arial"/>
          <w:b/>
          <w:bCs/>
          <w:i/>
          <w:spacing w:val="-3"/>
          <w:u w:val="single"/>
        </w:rPr>
        <w:t xml:space="preserve"> P</w:t>
      </w:r>
      <w:r w:rsidRPr="004B5A86">
        <w:rPr>
          <w:rFonts w:ascii="Arial" w:hAnsi="Arial" w:cs="Arial"/>
          <w:b/>
          <w:bCs/>
          <w:i/>
          <w:u w:val="single"/>
        </w:rPr>
        <w:t>oli</w:t>
      </w:r>
      <w:r w:rsidRPr="004B5A86">
        <w:rPr>
          <w:rFonts w:ascii="Arial" w:hAnsi="Arial" w:cs="Arial"/>
          <w:b/>
          <w:bCs/>
          <w:i/>
          <w:spacing w:val="-1"/>
          <w:u w:val="single"/>
        </w:rPr>
        <w:t>c</w:t>
      </w:r>
      <w:r w:rsidRPr="004B5A86">
        <w:rPr>
          <w:rFonts w:ascii="Arial" w:hAnsi="Arial" w:cs="Arial"/>
          <w:b/>
          <w:bCs/>
          <w:i/>
          <w:u w:val="single"/>
        </w:rPr>
        <w:t>y</w:t>
      </w:r>
      <w:r w:rsidRPr="004B5A86">
        <w:rPr>
          <w:rFonts w:ascii="Arial" w:hAnsi="Arial" w:cs="Arial"/>
          <w:b/>
          <w:bCs/>
          <w:i/>
          <w:spacing w:val="2"/>
          <w:u w:val="single"/>
        </w:rPr>
        <w:t xml:space="preserve"> </w:t>
      </w:r>
      <w:r w:rsidRPr="004B5A86">
        <w:rPr>
          <w:rFonts w:ascii="Arial" w:hAnsi="Arial" w:cs="Arial"/>
          <w:b/>
          <w:bCs/>
          <w:i/>
          <w:spacing w:val="-1"/>
          <w:u w:val="single"/>
        </w:rPr>
        <w:t>M</w:t>
      </w:r>
      <w:r w:rsidRPr="004B5A86">
        <w:rPr>
          <w:rFonts w:ascii="Arial" w:hAnsi="Arial" w:cs="Arial"/>
          <w:b/>
          <w:bCs/>
          <w:i/>
          <w:u w:val="single"/>
        </w:rPr>
        <w:t>anuals</w:t>
      </w:r>
      <w:r w:rsidRPr="003044CF">
        <w:rPr>
          <w:rFonts w:ascii="Arial" w:hAnsi="Arial" w:cs="Arial"/>
          <w:b/>
          <w:bCs/>
          <w:i/>
        </w:rPr>
        <w:t xml:space="preserve">:  </w:t>
      </w:r>
      <w:r>
        <w:rPr>
          <w:rFonts w:ascii="Arial" w:hAnsi="Arial" w:cs="Arial"/>
          <w:b/>
          <w:bCs/>
          <w:i/>
          <w:color w:val="FF0000"/>
        </w:rPr>
        <w:t>Attached</w:t>
      </w:r>
    </w:p>
    <w:p w14:paraId="195B4E0A" w14:textId="77777777" w:rsidR="00B40BEB" w:rsidRDefault="00B40BEB" w:rsidP="00B40BEB">
      <w:pPr>
        <w:spacing w:before="68"/>
        <w:rPr>
          <w:rFonts w:ascii="Arial" w:hAnsi="Arial" w:cs="Arial"/>
          <w:b/>
          <w:bCs/>
          <w:i/>
          <w:color w:val="FF0000"/>
        </w:rPr>
      </w:pPr>
    </w:p>
    <w:tbl>
      <w:tblPr>
        <w:tblW w:w="999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B40BEB" w14:paraId="6DE908A0" w14:textId="77777777" w:rsidTr="00A06A39">
        <w:trPr>
          <w:trHeight w:val="9855"/>
        </w:trPr>
        <w:tc>
          <w:tcPr>
            <w:tcW w:w="9990" w:type="dxa"/>
          </w:tcPr>
          <w:p w14:paraId="5ECDA295" w14:textId="77777777" w:rsidR="00B40BEB" w:rsidRDefault="00B40BEB" w:rsidP="00A06A39">
            <w:pPr>
              <w:spacing w:before="68"/>
              <w:ind w:left="345"/>
              <w:rPr>
                <w:rFonts w:ascii="Arial" w:hAnsi="Arial" w:cs="Arial"/>
                <w:b/>
                <w:bCs/>
                <w:i/>
                <w:color w:val="FF0000"/>
              </w:rPr>
            </w:pPr>
          </w:p>
          <w:p w14:paraId="11E31CE0" w14:textId="77777777" w:rsidR="00B40BEB" w:rsidRDefault="00B40BEB" w:rsidP="00A06A39">
            <w:pPr>
              <w:pStyle w:val="Default"/>
              <w:spacing w:line="480" w:lineRule="auto"/>
              <w:ind w:left="345"/>
              <w:rPr>
                <w:rFonts w:ascii="Arial" w:hAnsi="Arial" w:cs="Arial"/>
                <w:i/>
                <w:color w:val="auto"/>
              </w:rPr>
            </w:pPr>
            <w:r w:rsidRPr="004B5A86">
              <w:rPr>
                <w:rFonts w:ascii="Arial" w:hAnsi="Arial" w:cs="Arial"/>
                <w:b/>
                <w:i/>
                <w:color w:val="auto"/>
                <w:u w:val="single"/>
              </w:rPr>
              <w:t>Network Meeting attendance</w:t>
            </w:r>
            <w:r>
              <w:rPr>
                <w:rFonts w:ascii="Arial" w:hAnsi="Arial" w:cs="Arial"/>
                <w:b/>
                <w:i/>
                <w:color w:val="auto"/>
                <w:u w:val="single"/>
              </w:rPr>
              <w:t xml:space="preserve">- </w:t>
            </w:r>
            <w:r w:rsidRPr="00F808D2">
              <w:rPr>
                <w:rFonts w:ascii="Arial" w:hAnsi="Arial" w:cs="Arial"/>
                <w:b/>
                <w:i/>
                <w:color w:val="auto"/>
                <w:highlight w:val="yellow"/>
                <w:u w:val="single"/>
              </w:rPr>
              <w:t>CHANGES</w:t>
            </w:r>
          </w:p>
          <w:p w14:paraId="50D782AF" w14:textId="77777777" w:rsidR="00B40BEB" w:rsidRPr="005E2BC9" w:rsidRDefault="00B40BEB" w:rsidP="00A06A39">
            <w:pPr>
              <w:spacing w:before="100" w:beforeAutospacing="1" w:after="100" w:afterAutospacing="1"/>
              <w:ind w:left="345"/>
              <w:rPr>
                <w:rFonts w:ascii="Arial" w:hAnsi="Arial" w:cs="Arial"/>
                <w:lang w:val="en"/>
              </w:rPr>
            </w:pPr>
            <w:r w:rsidRPr="005E2BC9">
              <w:rPr>
                <w:rFonts w:ascii="Arial" w:hAnsi="Arial" w:cs="Arial"/>
                <w:lang w:val="en"/>
              </w:rPr>
              <w:t>EDWP Provider Network Meetings</w:t>
            </w:r>
            <w:r>
              <w:rPr>
                <w:rFonts w:ascii="Arial" w:hAnsi="Arial" w:cs="Arial"/>
                <w:lang w:val="en"/>
              </w:rPr>
              <w:t xml:space="preserve"> will transition</w:t>
            </w:r>
            <w:r w:rsidRPr="005E2BC9">
              <w:rPr>
                <w:rFonts w:ascii="Arial" w:hAnsi="Arial" w:cs="Arial"/>
                <w:lang w:val="en"/>
              </w:rPr>
              <w:t xml:space="preserve"> to </w:t>
            </w:r>
            <w:r>
              <w:rPr>
                <w:rFonts w:ascii="Arial" w:hAnsi="Arial" w:cs="Arial"/>
                <w:lang w:val="en"/>
              </w:rPr>
              <w:t xml:space="preserve">a new </w:t>
            </w:r>
            <w:r w:rsidRPr="005E2BC9">
              <w:rPr>
                <w:rFonts w:ascii="Arial" w:hAnsi="Arial" w:cs="Arial"/>
                <w:lang w:val="en"/>
              </w:rPr>
              <w:t xml:space="preserve">DCH Network Meeting </w:t>
            </w:r>
            <w:proofErr w:type="gramStart"/>
            <w:r w:rsidRPr="005E2BC9">
              <w:rPr>
                <w:rFonts w:ascii="Arial" w:hAnsi="Arial" w:cs="Arial"/>
                <w:lang w:val="en"/>
              </w:rPr>
              <w:t>Format,.</w:t>
            </w:r>
            <w:proofErr w:type="gramEnd"/>
            <w:r w:rsidRPr="005E2BC9">
              <w:rPr>
                <w:rFonts w:ascii="Arial" w:hAnsi="Arial" w:cs="Arial"/>
                <w:lang w:val="en"/>
              </w:rPr>
              <w:t>  The new format consists of statewide meetings in the form of a webinar that will be hosted by the Atlanta Regional Commission (ARC).  </w:t>
            </w:r>
          </w:p>
          <w:p w14:paraId="76BD4E16" w14:textId="77777777" w:rsidR="00B40BEB" w:rsidRPr="005E2BC9" w:rsidRDefault="00B40BEB" w:rsidP="00A06A39">
            <w:pPr>
              <w:ind w:left="345"/>
              <w:rPr>
                <w:rFonts w:ascii="Arial" w:hAnsi="Arial" w:cs="Arial"/>
                <w:sz w:val="22"/>
                <w:szCs w:val="22"/>
              </w:rPr>
            </w:pPr>
            <w:r w:rsidRPr="005E2BC9">
              <w:rPr>
                <w:rFonts w:ascii="Arial" w:hAnsi="Arial" w:cs="Arial"/>
                <w:lang w:val="en"/>
              </w:rPr>
              <w:t>The next meetings are scheduled for</w:t>
            </w:r>
            <w:r w:rsidRPr="005E2BC9">
              <w:rPr>
                <w:rFonts w:ascii="Arial" w:hAnsi="Arial" w:cs="Arial"/>
                <w:b/>
                <w:bCs/>
                <w:i/>
                <w:iCs/>
                <w:lang w:val="en"/>
              </w:rPr>
              <w:t xml:space="preserve"> 2/19/20 and 5/20/19</w:t>
            </w:r>
            <w:r w:rsidRPr="005E2BC9">
              <w:rPr>
                <w:rFonts w:ascii="Arial" w:hAnsi="Arial" w:cs="Arial"/>
                <w:lang w:val="en"/>
              </w:rPr>
              <w:t xml:space="preserve">.  Providers must go to </w:t>
            </w:r>
            <w:hyperlink r:id="rId45" w:history="1">
              <w:r w:rsidRPr="005E2BC9">
                <w:rPr>
                  <w:rStyle w:val="Hyperlink"/>
                  <w:rFonts w:ascii="Arial" w:hAnsi="Arial" w:cs="Arial"/>
                  <w:lang w:val="en"/>
                </w:rPr>
                <w:t>https://register.gotowebinar.com/rt/2406565270528643852</w:t>
              </w:r>
            </w:hyperlink>
            <w:r w:rsidRPr="005E2BC9">
              <w:rPr>
                <w:rFonts w:ascii="Arial" w:hAnsi="Arial" w:cs="Arial"/>
                <w:lang w:val="en"/>
              </w:rPr>
              <w:t xml:space="preserve"> to register for each meeting ahead of time. The date is pulled down from the dropdown list.  </w:t>
            </w:r>
            <w:proofErr w:type="gramStart"/>
            <w:r w:rsidRPr="005E2BC9">
              <w:rPr>
                <w:rFonts w:ascii="Arial" w:hAnsi="Arial" w:cs="Arial"/>
                <w:lang w:val="en"/>
              </w:rPr>
              <w:t>All of</w:t>
            </w:r>
            <w:proofErr w:type="gramEnd"/>
            <w:r w:rsidRPr="005E2BC9">
              <w:rPr>
                <w:rFonts w:ascii="Arial" w:hAnsi="Arial" w:cs="Arial"/>
                <w:lang w:val="en"/>
              </w:rPr>
              <w:t xml:space="preserve"> the rest of the dates for the fiscal year are listed.  Once registered, each provider will receive a confirmation e-mail that includes the link to join the webinar at the specified time and date.</w:t>
            </w:r>
          </w:p>
          <w:p w14:paraId="57698C04" w14:textId="77777777" w:rsidR="00B40BEB" w:rsidRPr="005E2BC9" w:rsidRDefault="00B40BEB" w:rsidP="00A06A39">
            <w:pPr>
              <w:spacing w:before="100" w:beforeAutospacing="1" w:after="100" w:afterAutospacing="1"/>
              <w:ind w:left="345"/>
              <w:rPr>
                <w:rFonts w:ascii="Arial" w:hAnsi="Arial" w:cs="Arial"/>
                <w:lang w:val="en"/>
              </w:rPr>
            </w:pPr>
            <w:r w:rsidRPr="005E2BC9">
              <w:rPr>
                <w:rFonts w:ascii="Arial" w:hAnsi="Arial" w:cs="Arial"/>
                <w:lang w:val="en"/>
              </w:rPr>
              <w:t xml:space="preserve">All network meeting information and presentations will be placed on the ARC Network Meeting webpage located at </w:t>
            </w:r>
            <w:hyperlink r:id="rId46" w:history="1">
              <w:r w:rsidRPr="005E2BC9">
                <w:rPr>
                  <w:rStyle w:val="Hyperlink"/>
                  <w:rFonts w:ascii="Arial" w:hAnsi="Arial" w:cs="Arial"/>
                  <w:lang w:val="en"/>
                </w:rPr>
                <w:t>https://empowerline.org/for-professionals/elderly-disabled-waiver-providers/</w:t>
              </w:r>
            </w:hyperlink>
            <w:r w:rsidRPr="005E2BC9">
              <w:rPr>
                <w:rFonts w:ascii="Arial" w:hAnsi="Arial" w:cs="Arial"/>
                <w:lang w:val="en"/>
              </w:rPr>
              <w:t xml:space="preserve">. </w:t>
            </w:r>
          </w:p>
          <w:p w14:paraId="072D5032" w14:textId="77777777" w:rsidR="00B40BEB" w:rsidRPr="004B5A86" w:rsidRDefault="00B40BEB" w:rsidP="00A06A39">
            <w:pPr>
              <w:pStyle w:val="Default"/>
              <w:spacing w:line="480" w:lineRule="auto"/>
              <w:ind w:left="345"/>
              <w:rPr>
                <w:rFonts w:ascii="Arial" w:hAnsi="Arial" w:cs="Arial"/>
                <w:i/>
                <w:color w:val="auto"/>
              </w:rPr>
            </w:pPr>
          </w:p>
          <w:p w14:paraId="706A405D" w14:textId="77777777" w:rsidR="00B40BEB" w:rsidRDefault="00B40BEB" w:rsidP="00A06A39">
            <w:pPr>
              <w:spacing w:before="68" w:line="480" w:lineRule="auto"/>
              <w:ind w:left="345"/>
              <w:rPr>
                <w:rFonts w:ascii="Arial" w:hAnsi="Arial" w:cs="Arial"/>
                <w:i/>
              </w:rPr>
            </w:pPr>
            <w:r>
              <w:rPr>
                <w:rFonts w:ascii="Arial" w:hAnsi="Arial" w:cs="Arial"/>
              </w:rPr>
              <w:t xml:space="preserve">Policy requires the attendance of </w:t>
            </w:r>
            <w:r w:rsidRPr="004B5A86">
              <w:rPr>
                <w:rFonts w:ascii="Arial" w:hAnsi="Arial" w:cs="Arial"/>
              </w:rPr>
              <w:t xml:space="preserve">two </w:t>
            </w:r>
            <w:r w:rsidRPr="004B5A86">
              <w:rPr>
                <w:rFonts w:ascii="Arial" w:hAnsi="Arial" w:cs="Arial"/>
                <w:u w:val="single"/>
              </w:rPr>
              <w:t xml:space="preserve">(2) network meetings per </w:t>
            </w:r>
            <w:r w:rsidRPr="004B5A86">
              <w:rPr>
                <w:rFonts w:ascii="Arial" w:hAnsi="Arial" w:cs="Arial"/>
                <w:b/>
                <w:u w:val="single"/>
              </w:rPr>
              <w:t>FISCAL</w:t>
            </w:r>
            <w:r w:rsidRPr="004B5A86">
              <w:rPr>
                <w:rFonts w:ascii="Arial" w:hAnsi="Arial" w:cs="Arial"/>
                <w:u w:val="single"/>
              </w:rPr>
              <w:t xml:space="preserve"> (July 1 – June 30) year.</w:t>
            </w:r>
            <w:r w:rsidRPr="004B5A86">
              <w:rPr>
                <w:rFonts w:ascii="Arial" w:hAnsi="Arial" w:cs="Arial"/>
              </w:rPr>
              <w:t xml:space="preserve"> Gen Services Manual Pg. VI-14. Corrective action can be applied for those providers who are not in compliance.</w:t>
            </w:r>
          </w:p>
          <w:p w14:paraId="37342473" w14:textId="77777777" w:rsidR="00B40BEB" w:rsidRDefault="00B40BEB" w:rsidP="00A06A39">
            <w:pPr>
              <w:spacing w:before="68"/>
              <w:ind w:left="345"/>
              <w:rPr>
                <w:color w:val="FF0000"/>
              </w:rPr>
            </w:pPr>
            <w:r w:rsidRPr="00D03DD6">
              <w:rPr>
                <w:color w:val="FF0000"/>
              </w:rPr>
              <w:t>*Network meeting reminders will ONLY be sent to agencies that have registered at the site to receive the reminders.</w:t>
            </w:r>
            <w:r>
              <w:rPr>
                <w:color w:val="FF0000"/>
              </w:rPr>
              <w:t xml:space="preserve"> We </w:t>
            </w:r>
            <w:r w:rsidRPr="00D03DD6">
              <w:rPr>
                <w:color w:val="FF0000"/>
              </w:rPr>
              <w:t>encourage all providers to register their email address at the registration site so that they will receive the reminders for themselves</w:t>
            </w:r>
            <w:r>
              <w:rPr>
                <w:color w:val="FF0000"/>
              </w:rPr>
              <w:t>.</w:t>
            </w:r>
          </w:p>
          <w:p w14:paraId="66672292" w14:textId="77777777" w:rsidR="00B40BEB" w:rsidRDefault="00B40BEB" w:rsidP="00A06A39">
            <w:pPr>
              <w:spacing w:before="68"/>
              <w:ind w:left="345"/>
              <w:rPr>
                <w:color w:val="FF0000"/>
              </w:rPr>
            </w:pPr>
          </w:p>
          <w:p w14:paraId="1DA6303B" w14:textId="77777777" w:rsidR="00B40BEB" w:rsidRPr="00D03DD6" w:rsidRDefault="00B40BEB" w:rsidP="00A06A39">
            <w:pPr>
              <w:spacing w:before="68"/>
              <w:ind w:left="345"/>
              <w:rPr>
                <w:rFonts w:ascii="Arial" w:hAnsi="Arial" w:cs="Arial"/>
                <w:i/>
                <w:color w:val="FF0000"/>
              </w:rPr>
            </w:pPr>
            <w:r>
              <w:rPr>
                <w:color w:val="FF0000"/>
              </w:rPr>
              <w:t xml:space="preserve">The web-x format has the capability for DCH to track the time of logging on and </w:t>
            </w:r>
            <w:proofErr w:type="gramStart"/>
            <w:r>
              <w:rPr>
                <w:color w:val="FF0000"/>
              </w:rPr>
              <w:t>off of</w:t>
            </w:r>
            <w:proofErr w:type="gramEnd"/>
            <w:r>
              <w:rPr>
                <w:color w:val="FF0000"/>
              </w:rPr>
              <w:t xml:space="preserve"> the web-x for each provider. You must participate in the full web-x to receive credit for attending. </w:t>
            </w:r>
          </w:p>
          <w:p w14:paraId="0B94FE36" w14:textId="77777777" w:rsidR="00B40BEB" w:rsidRDefault="00B40BEB" w:rsidP="00A06A39">
            <w:pPr>
              <w:spacing w:before="68"/>
              <w:ind w:left="345"/>
              <w:rPr>
                <w:rFonts w:ascii="Arial" w:hAnsi="Arial" w:cs="Arial"/>
                <w:b/>
                <w:bCs/>
                <w:i/>
                <w:color w:val="FF0000"/>
              </w:rPr>
            </w:pPr>
          </w:p>
        </w:tc>
      </w:tr>
    </w:tbl>
    <w:p w14:paraId="1FFCC602" w14:textId="77777777" w:rsidR="00B40BEB" w:rsidRDefault="00B40BEB" w:rsidP="00B40BEB">
      <w:pPr>
        <w:spacing w:before="68"/>
        <w:rPr>
          <w:rFonts w:ascii="Arial" w:hAnsi="Arial" w:cs="Arial"/>
          <w:i/>
          <w:color w:val="FF0000"/>
        </w:rPr>
      </w:pPr>
    </w:p>
    <w:p w14:paraId="3F44F326" w14:textId="77777777" w:rsidR="00B40BEB" w:rsidRDefault="00B40BEB" w:rsidP="00B40BEB">
      <w:pPr>
        <w:spacing w:before="68"/>
        <w:rPr>
          <w:rFonts w:ascii="Arial" w:hAnsi="Arial" w:cs="Arial"/>
          <w:i/>
          <w:color w:val="FF0000"/>
        </w:rPr>
      </w:pPr>
    </w:p>
    <w:p w14:paraId="5330CA07" w14:textId="77777777" w:rsidR="00B40BEB" w:rsidRDefault="00B40BEB" w:rsidP="00B40BEB">
      <w:pPr>
        <w:spacing w:before="68"/>
        <w:rPr>
          <w:rFonts w:ascii="Arial" w:hAnsi="Arial" w:cs="Arial"/>
          <w:i/>
          <w:color w:val="FF0000"/>
        </w:rPr>
      </w:pPr>
    </w:p>
    <w:p w14:paraId="11C3447D" w14:textId="77777777" w:rsidR="00B40BEB" w:rsidRDefault="00B40BEB" w:rsidP="00B40BEB">
      <w:pPr>
        <w:spacing w:before="68"/>
        <w:rPr>
          <w:rFonts w:ascii="Arial" w:hAnsi="Arial" w:cs="Arial"/>
          <w:i/>
          <w:color w:val="FF0000"/>
        </w:rPr>
      </w:pPr>
    </w:p>
    <w:p w14:paraId="0B273000" w14:textId="77777777" w:rsidR="00B40BEB" w:rsidRPr="000C7AB4" w:rsidRDefault="00B40BEB" w:rsidP="00B40BEB">
      <w:pPr>
        <w:spacing w:before="68"/>
        <w:rPr>
          <w:rFonts w:ascii="Arial" w:hAnsi="Arial" w:cs="Arial"/>
          <w:i/>
          <w:color w:val="FF0000"/>
        </w:rPr>
      </w:pPr>
      <w:r w:rsidRPr="000C7AB4">
        <w:rPr>
          <w:rFonts w:ascii="Arial" w:hAnsi="Arial" w:cs="Arial"/>
          <w:i/>
          <w:color w:val="FF0000"/>
        </w:rPr>
        <w:t>*</w:t>
      </w:r>
      <w:r w:rsidRPr="00DC0CE2">
        <w:rPr>
          <w:rFonts w:ascii="Arial" w:hAnsi="Arial" w:cs="Arial"/>
          <w:i/>
          <w:color w:val="FF0000"/>
          <w:u w:val="single"/>
        </w:rPr>
        <w:t>PROVIDER</w:t>
      </w:r>
      <w:r>
        <w:rPr>
          <w:rFonts w:ascii="Arial" w:hAnsi="Arial" w:cs="Arial"/>
          <w:i/>
          <w:color w:val="FF0000"/>
        </w:rPr>
        <w:t xml:space="preserve"> member r</w:t>
      </w:r>
      <w:r w:rsidRPr="000C7AB4">
        <w:rPr>
          <w:rFonts w:ascii="Arial" w:hAnsi="Arial" w:cs="Arial"/>
          <w:i/>
          <w:color w:val="FF0000"/>
        </w:rPr>
        <w:t>eferra</w:t>
      </w:r>
      <w:r>
        <w:rPr>
          <w:rFonts w:ascii="Arial" w:hAnsi="Arial" w:cs="Arial"/>
          <w:i/>
          <w:color w:val="FF0000"/>
        </w:rPr>
        <w:t xml:space="preserve">ls and follow-up need </w:t>
      </w:r>
      <w:r w:rsidRPr="000C7AB4">
        <w:rPr>
          <w:rFonts w:ascii="Arial" w:hAnsi="Arial" w:cs="Arial"/>
          <w:i/>
          <w:color w:val="FF0000"/>
        </w:rPr>
        <w:t xml:space="preserve">submitted to your specific region’s AAA. </w:t>
      </w:r>
    </w:p>
    <w:p w14:paraId="79693980" w14:textId="77777777" w:rsidR="00B40BEB" w:rsidRPr="000C7AB4" w:rsidRDefault="00B40BEB" w:rsidP="00B40BEB">
      <w:pPr>
        <w:spacing w:before="68"/>
        <w:rPr>
          <w:rFonts w:ascii="Arial" w:hAnsi="Arial" w:cs="Arial"/>
          <w:i/>
          <w:color w:val="FF0000"/>
        </w:rPr>
      </w:pPr>
    </w:p>
    <w:tbl>
      <w:tblPr>
        <w:tblW w:w="0" w:type="auto"/>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5"/>
      </w:tblGrid>
      <w:tr w:rsidR="00B40BEB" w14:paraId="0253386E" w14:textId="77777777" w:rsidTr="00A06A39">
        <w:trPr>
          <w:trHeight w:val="4995"/>
        </w:trPr>
        <w:tc>
          <w:tcPr>
            <w:tcW w:w="6765" w:type="dxa"/>
          </w:tcPr>
          <w:p w14:paraId="54CFEAF8" w14:textId="77777777" w:rsidR="00B40BEB" w:rsidRPr="005359BB" w:rsidRDefault="00B40BEB" w:rsidP="00A06A39">
            <w:pPr>
              <w:ind w:left="270"/>
              <w:rPr>
                <w:rFonts w:ascii="Arial" w:hAnsi="Arial" w:cs="Arial"/>
                <w:b/>
                <w:bCs/>
                <w:i/>
                <w:color w:val="FF0000"/>
              </w:rPr>
            </w:pPr>
            <w:r w:rsidRPr="005359BB">
              <w:rPr>
                <w:rFonts w:ascii="Arial" w:hAnsi="Arial" w:cs="Arial"/>
                <w:b/>
                <w:bCs/>
                <w:i/>
              </w:rPr>
              <w:t>ATLANTA</w:t>
            </w:r>
          </w:p>
          <w:p w14:paraId="47761585" w14:textId="77777777" w:rsidR="00B40BEB" w:rsidRDefault="00B40BEB" w:rsidP="00A06A39">
            <w:pPr>
              <w:ind w:left="990"/>
              <w:rPr>
                <w:rFonts w:ascii="Arial" w:hAnsi="Arial" w:cs="Arial"/>
              </w:rPr>
            </w:pPr>
            <w:r w:rsidRPr="005359BB">
              <w:rPr>
                <w:rFonts w:ascii="Arial" w:hAnsi="Arial" w:cs="Arial"/>
              </w:rPr>
              <w:t xml:space="preserve">For Providers: </w:t>
            </w:r>
            <w:hyperlink r:id="rId47" w:history="1">
              <w:r w:rsidRPr="005359BB">
                <w:rPr>
                  <w:rStyle w:val="Hyperlink"/>
                  <w:rFonts w:ascii="Arial" w:hAnsi="Arial" w:cs="Arial"/>
                </w:rPr>
                <w:t>ccspintake@atlantaregional.org</w:t>
              </w:r>
            </w:hyperlink>
          </w:p>
          <w:p w14:paraId="18245899" w14:textId="77777777" w:rsidR="00B40BEB" w:rsidRPr="005359BB" w:rsidRDefault="00B40BEB" w:rsidP="00A06A39">
            <w:pPr>
              <w:ind w:left="990"/>
              <w:rPr>
                <w:rFonts w:ascii="Arial" w:hAnsi="Arial" w:cs="Arial"/>
              </w:rPr>
            </w:pPr>
            <w:r w:rsidRPr="005359BB">
              <w:rPr>
                <w:rFonts w:ascii="Arial" w:hAnsi="Arial" w:cs="Arial"/>
              </w:rPr>
              <w:t>For clients and caregivers: 404-463-3333.</w:t>
            </w:r>
          </w:p>
          <w:p w14:paraId="4567B1C9" w14:textId="77777777" w:rsidR="00B40BEB" w:rsidRPr="000C7AB4" w:rsidRDefault="00B40BEB" w:rsidP="00A06A39">
            <w:pPr>
              <w:spacing w:before="68"/>
              <w:ind w:left="270"/>
              <w:rPr>
                <w:rFonts w:ascii="Arial" w:hAnsi="Arial" w:cs="Arial"/>
              </w:rPr>
            </w:pPr>
            <w:r w:rsidRPr="005359BB">
              <w:rPr>
                <w:rFonts w:ascii="Arial" w:hAnsi="Arial" w:cs="Arial"/>
                <w:b/>
                <w:bCs/>
                <w:i/>
              </w:rPr>
              <w:t>CSRA</w:t>
            </w:r>
            <w:r w:rsidRPr="000C7AB4">
              <w:rPr>
                <w:rFonts w:ascii="Arial" w:hAnsi="Arial" w:cs="Arial"/>
                <w:i/>
                <w:color w:val="FF0000"/>
              </w:rPr>
              <w:t xml:space="preserve"> </w:t>
            </w:r>
            <w:r>
              <w:rPr>
                <w:rFonts w:ascii="Arial" w:hAnsi="Arial" w:cs="Arial"/>
              </w:rPr>
              <w:t>888-922-4464</w:t>
            </w:r>
          </w:p>
          <w:p w14:paraId="361C3B72" w14:textId="77777777" w:rsidR="00B40BEB" w:rsidRPr="000C7AB4" w:rsidRDefault="00B40BEB" w:rsidP="00A06A39">
            <w:pPr>
              <w:spacing w:before="68"/>
              <w:ind w:left="270"/>
              <w:rPr>
                <w:rFonts w:ascii="Arial" w:hAnsi="Arial" w:cs="Arial"/>
              </w:rPr>
            </w:pPr>
            <w:r w:rsidRPr="005359BB">
              <w:rPr>
                <w:rFonts w:ascii="Arial" w:hAnsi="Arial" w:cs="Arial"/>
                <w:b/>
                <w:bCs/>
              </w:rPr>
              <w:t>Coastal</w:t>
            </w:r>
            <w:r w:rsidRPr="000C7AB4">
              <w:rPr>
                <w:rFonts w:ascii="Arial" w:hAnsi="Arial" w:cs="Arial"/>
              </w:rPr>
              <w:t xml:space="preserve"> </w:t>
            </w:r>
            <w:r>
              <w:rPr>
                <w:rFonts w:ascii="Arial" w:hAnsi="Arial" w:cs="Arial"/>
              </w:rPr>
              <w:t>800-580-6860</w:t>
            </w:r>
          </w:p>
          <w:p w14:paraId="74214C91" w14:textId="77777777" w:rsidR="00B40BEB" w:rsidRPr="000C7AB4" w:rsidRDefault="00B40BEB" w:rsidP="00A06A39">
            <w:pPr>
              <w:spacing w:before="68"/>
              <w:ind w:left="270"/>
              <w:rPr>
                <w:rFonts w:ascii="Arial" w:hAnsi="Arial" w:cs="Arial"/>
              </w:rPr>
            </w:pPr>
            <w:r w:rsidRPr="005359BB">
              <w:rPr>
                <w:rFonts w:ascii="Arial" w:hAnsi="Arial" w:cs="Arial"/>
                <w:b/>
                <w:bCs/>
              </w:rPr>
              <w:t>Georgia Mountains</w:t>
            </w:r>
            <w:r w:rsidRPr="000C7AB4">
              <w:rPr>
                <w:rFonts w:ascii="Arial" w:hAnsi="Arial" w:cs="Arial"/>
              </w:rPr>
              <w:t xml:space="preserve"> (Legacy Link) </w:t>
            </w:r>
            <w:r>
              <w:rPr>
                <w:rFonts w:ascii="Arial" w:hAnsi="Arial" w:cs="Arial"/>
              </w:rPr>
              <w:t>855-266-4283</w:t>
            </w:r>
          </w:p>
          <w:p w14:paraId="3C8353CE" w14:textId="77777777" w:rsidR="00B40BEB" w:rsidRPr="000C7AB4" w:rsidRDefault="00B40BEB" w:rsidP="00A06A39">
            <w:pPr>
              <w:spacing w:before="68"/>
              <w:ind w:left="270"/>
              <w:rPr>
                <w:rFonts w:ascii="Arial" w:hAnsi="Arial" w:cs="Arial"/>
              </w:rPr>
            </w:pPr>
            <w:r w:rsidRPr="005359BB">
              <w:rPr>
                <w:rFonts w:ascii="Arial" w:hAnsi="Arial" w:cs="Arial"/>
                <w:b/>
                <w:bCs/>
              </w:rPr>
              <w:t>Heart</w:t>
            </w:r>
            <w:r w:rsidRPr="000C7AB4">
              <w:rPr>
                <w:rFonts w:ascii="Arial" w:hAnsi="Arial" w:cs="Arial"/>
              </w:rPr>
              <w:t xml:space="preserve"> </w:t>
            </w:r>
            <w:r>
              <w:rPr>
                <w:rFonts w:ascii="Arial" w:hAnsi="Arial" w:cs="Arial"/>
              </w:rPr>
              <w:t>888-367-9913</w:t>
            </w:r>
          </w:p>
          <w:p w14:paraId="1532ECDE" w14:textId="77777777" w:rsidR="00B40BEB" w:rsidRPr="000C7AB4" w:rsidRDefault="00B40BEB" w:rsidP="00A06A39">
            <w:pPr>
              <w:spacing w:before="68"/>
              <w:ind w:left="270"/>
              <w:rPr>
                <w:rFonts w:ascii="Arial" w:hAnsi="Arial" w:cs="Arial"/>
              </w:rPr>
            </w:pPr>
            <w:r w:rsidRPr="005359BB">
              <w:rPr>
                <w:rFonts w:ascii="Arial" w:hAnsi="Arial" w:cs="Arial"/>
                <w:b/>
                <w:bCs/>
              </w:rPr>
              <w:t>Middle</w:t>
            </w:r>
            <w:r w:rsidRPr="000C7AB4">
              <w:rPr>
                <w:rFonts w:ascii="Arial" w:hAnsi="Arial" w:cs="Arial"/>
              </w:rPr>
              <w:t xml:space="preserve"> </w:t>
            </w:r>
            <w:r>
              <w:rPr>
                <w:rFonts w:ascii="Arial" w:hAnsi="Arial" w:cs="Arial"/>
              </w:rPr>
              <w:t>888-548-1456</w:t>
            </w:r>
          </w:p>
          <w:p w14:paraId="5DB5AAC2" w14:textId="77777777" w:rsidR="00B40BEB" w:rsidRPr="000C7AB4" w:rsidRDefault="00B40BEB" w:rsidP="00A06A39">
            <w:pPr>
              <w:spacing w:before="68"/>
              <w:ind w:left="270"/>
              <w:rPr>
                <w:rFonts w:ascii="Arial" w:hAnsi="Arial" w:cs="Arial"/>
              </w:rPr>
            </w:pPr>
            <w:r w:rsidRPr="005359BB">
              <w:rPr>
                <w:rFonts w:ascii="Arial" w:hAnsi="Arial" w:cs="Arial"/>
                <w:b/>
                <w:bCs/>
              </w:rPr>
              <w:t>NE</w:t>
            </w:r>
            <w:r w:rsidRPr="000C7AB4">
              <w:rPr>
                <w:rFonts w:ascii="Arial" w:hAnsi="Arial" w:cs="Arial"/>
              </w:rPr>
              <w:t xml:space="preserve"> </w:t>
            </w:r>
            <w:r>
              <w:rPr>
                <w:rFonts w:ascii="Arial" w:hAnsi="Arial" w:cs="Arial"/>
              </w:rPr>
              <w:t>800-474-7540</w:t>
            </w:r>
          </w:p>
          <w:p w14:paraId="1D64B177" w14:textId="77777777" w:rsidR="00B40BEB" w:rsidRPr="000C7AB4" w:rsidRDefault="00B40BEB" w:rsidP="00A06A39">
            <w:pPr>
              <w:spacing w:before="68"/>
              <w:ind w:left="270"/>
              <w:rPr>
                <w:rFonts w:ascii="Arial" w:hAnsi="Arial" w:cs="Arial"/>
              </w:rPr>
            </w:pPr>
            <w:r w:rsidRPr="005359BB">
              <w:rPr>
                <w:rFonts w:ascii="Arial" w:hAnsi="Arial" w:cs="Arial"/>
                <w:b/>
                <w:bCs/>
              </w:rPr>
              <w:t>NW</w:t>
            </w:r>
            <w:r w:rsidRPr="000C7AB4">
              <w:rPr>
                <w:rFonts w:ascii="Arial" w:hAnsi="Arial" w:cs="Arial"/>
              </w:rPr>
              <w:t xml:space="preserve">  800-759-2963</w:t>
            </w:r>
          </w:p>
          <w:p w14:paraId="3AF8E5AB" w14:textId="77777777" w:rsidR="00B40BEB" w:rsidRPr="000C7AB4" w:rsidRDefault="00B40BEB" w:rsidP="00A06A39">
            <w:pPr>
              <w:spacing w:before="68"/>
              <w:ind w:left="270"/>
              <w:rPr>
                <w:rFonts w:ascii="Arial" w:hAnsi="Arial" w:cs="Arial"/>
              </w:rPr>
            </w:pPr>
            <w:r w:rsidRPr="005359BB">
              <w:rPr>
                <w:rFonts w:ascii="Arial" w:hAnsi="Arial" w:cs="Arial"/>
                <w:b/>
                <w:bCs/>
              </w:rPr>
              <w:t>River Valley</w:t>
            </w:r>
            <w:r w:rsidRPr="000C7AB4">
              <w:rPr>
                <w:rFonts w:ascii="Arial" w:hAnsi="Arial" w:cs="Arial"/>
                <w:b/>
                <w:bCs/>
              </w:rPr>
              <w:t xml:space="preserve"> </w:t>
            </w:r>
            <w:r w:rsidRPr="000C7AB4">
              <w:rPr>
                <w:rFonts w:ascii="Arial" w:hAnsi="Arial" w:cs="Arial"/>
              </w:rPr>
              <w:t>(706) 256-2900</w:t>
            </w:r>
          </w:p>
          <w:p w14:paraId="798F96E0" w14:textId="77777777" w:rsidR="00B40BEB" w:rsidRPr="000C7AB4" w:rsidRDefault="00B40BEB" w:rsidP="00A06A39">
            <w:pPr>
              <w:spacing w:before="68"/>
              <w:ind w:left="270"/>
              <w:rPr>
                <w:rFonts w:ascii="Arial" w:hAnsi="Arial" w:cs="Arial"/>
              </w:rPr>
            </w:pPr>
            <w:proofErr w:type="gramStart"/>
            <w:r w:rsidRPr="005359BB">
              <w:rPr>
                <w:rFonts w:ascii="Arial" w:hAnsi="Arial" w:cs="Arial"/>
                <w:b/>
                <w:bCs/>
              </w:rPr>
              <w:t>Southern</w:t>
            </w:r>
            <w:r w:rsidRPr="000C7AB4">
              <w:rPr>
                <w:rFonts w:ascii="Arial" w:hAnsi="Arial" w:cs="Arial"/>
              </w:rPr>
              <w:t xml:space="preserve">  </w:t>
            </w:r>
            <w:r>
              <w:rPr>
                <w:rFonts w:ascii="Arial" w:hAnsi="Arial" w:cs="Arial"/>
              </w:rPr>
              <w:t>888</w:t>
            </w:r>
            <w:proofErr w:type="gramEnd"/>
            <w:r>
              <w:rPr>
                <w:rFonts w:ascii="Arial" w:hAnsi="Arial" w:cs="Arial"/>
              </w:rPr>
              <w:t>-732-4464</w:t>
            </w:r>
          </w:p>
          <w:p w14:paraId="149C13B4" w14:textId="77777777" w:rsidR="00B40BEB" w:rsidRPr="000C7AB4" w:rsidRDefault="00B40BEB" w:rsidP="00A06A39">
            <w:pPr>
              <w:spacing w:before="68"/>
              <w:ind w:left="270"/>
              <w:rPr>
                <w:rFonts w:ascii="Arial" w:hAnsi="Arial" w:cs="Arial"/>
              </w:rPr>
            </w:pPr>
            <w:r w:rsidRPr="005359BB">
              <w:rPr>
                <w:rFonts w:ascii="Arial" w:hAnsi="Arial" w:cs="Arial"/>
                <w:b/>
                <w:bCs/>
              </w:rPr>
              <w:t>SOWEGA</w:t>
            </w:r>
            <w:r w:rsidRPr="000C7AB4">
              <w:rPr>
                <w:rFonts w:ascii="Arial" w:hAnsi="Arial" w:cs="Arial"/>
              </w:rPr>
              <w:t xml:space="preserve"> </w:t>
            </w:r>
            <w:r>
              <w:rPr>
                <w:rFonts w:ascii="Arial" w:hAnsi="Arial" w:cs="Arial"/>
              </w:rPr>
              <w:t>800-282-6612</w:t>
            </w:r>
          </w:p>
          <w:p w14:paraId="42AC8B79" w14:textId="77777777" w:rsidR="00B40BEB" w:rsidRPr="000C7AB4" w:rsidRDefault="00B40BEB" w:rsidP="00A06A39">
            <w:pPr>
              <w:spacing w:before="68"/>
              <w:ind w:left="270"/>
              <w:rPr>
                <w:rFonts w:ascii="Arial" w:hAnsi="Arial" w:cs="Arial"/>
                <w:i/>
                <w:color w:val="FF0000"/>
              </w:rPr>
            </w:pPr>
            <w:r w:rsidRPr="005359BB">
              <w:rPr>
                <w:rFonts w:ascii="Arial" w:hAnsi="Arial" w:cs="Arial"/>
                <w:b/>
                <w:bCs/>
              </w:rPr>
              <w:t>Three Rivers</w:t>
            </w:r>
            <w:r w:rsidRPr="000C7AB4">
              <w:rPr>
                <w:rFonts w:ascii="Arial" w:hAnsi="Arial" w:cs="Arial"/>
              </w:rPr>
              <w:t xml:space="preserve"> </w:t>
            </w:r>
            <w:r>
              <w:rPr>
                <w:rFonts w:ascii="Arial" w:eastAsiaTheme="minorHAnsi" w:hAnsi="Arial" w:cs="Arial"/>
              </w:rPr>
              <w:t>866-854-5652</w:t>
            </w:r>
          </w:p>
          <w:p w14:paraId="706F8BCD" w14:textId="77777777" w:rsidR="00B40BEB" w:rsidRDefault="00B40BEB" w:rsidP="00A06A39">
            <w:pPr>
              <w:ind w:left="270"/>
              <w:rPr>
                <w:rFonts w:ascii="Arial" w:hAnsi="Arial" w:cs="Arial"/>
                <w:b/>
                <w:bCs/>
                <w:i/>
              </w:rPr>
            </w:pPr>
          </w:p>
        </w:tc>
      </w:tr>
    </w:tbl>
    <w:p w14:paraId="4DA8784D" w14:textId="77777777" w:rsidR="00B40BEB" w:rsidRDefault="00B40BEB" w:rsidP="00B40BEB">
      <w:pPr>
        <w:spacing w:before="68"/>
        <w:rPr>
          <w:rFonts w:ascii="Arial" w:hAnsi="Arial" w:cs="Arial"/>
          <w:i/>
        </w:rPr>
      </w:pPr>
    </w:p>
    <w:p w14:paraId="531BFF7C" w14:textId="77777777" w:rsidR="00B40BEB" w:rsidRDefault="00B40BEB" w:rsidP="00B40BEB">
      <w:pPr>
        <w:spacing w:before="68"/>
        <w:rPr>
          <w:rFonts w:ascii="Arial" w:hAnsi="Arial" w:cs="Arial"/>
          <w:i/>
          <w:color w:val="FF0000"/>
        </w:rPr>
      </w:pPr>
    </w:p>
    <w:p w14:paraId="74251CE6" w14:textId="77777777" w:rsidR="00B40BEB" w:rsidRDefault="00B40BEB" w:rsidP="00B40BEB">
      <w:pPr>
        <w:spacing w:before="68"/>
        <w:rPr>
          <w:rFonts w:ascii="Arial" w:hAnsi="Arial" w:cs="Arial"/>
          <w:i/>
          <w:color w:val="FF0000"/>
        </w:rPr>
      </w:pPr>
    </w:p>
    <w:p w14:paraId="4ED29020" w14:textId="77777777" w:rsidR="00B40BEB" w:rsidRPr="000C7AB4" w:rsidRDefault="00B40BEB" w:rsidP="00B40BEB">
      <w:pPr>
        <w:spacing w:before="68"/>
        <w:rPr>
          <w:rFonts w:ascii="Arial" w:hAnsi="Arial" w:cs="Arial"/>
          <w:i/>
          <w:color w:val="FF0000"/>
        </w:rPr>
      </w:pPr>
      <w:r>
        <w:rPr>
          <w:rFonts w:ascii="Arial" w:hAnsi="Arial" w:cs="Arial"/>
          <w:i/>
          <w:color w:val="FF0000"/>
        </w:rPr>
        <w:t>AAA contact information-</w:t>
      </w:r>
    </w:p>
    <w:p w14:paraId="7EEFFD1A" w14:textId="77777777" w:rsidR="00B40BEB" w:rsidRDefault="00BD1CEE" w:rsidP="00B40BEB">
      <w:pPr>
        <w:spacing w:before="68"/>
        <w:rPr>
          <w:rStyle w:val="Hyperlink"/>
          <w:rFonts w:ascii="Arial" w:hAnsi="Arial" w:cs="Arial"/>
          <w:i/>
        </w:rPr>
      </w:pPr>
      <w:hyperlink r:id="rId48" w:history="1">
        <w:r w:rsidR="00B40BEB" w:rsidRPr="000C7AB4">
          <w:rPr>
            <w:rStyle w:val="Hyperlink"/>
            <w:rFonts w:ascii="Arial" w:hAnsi="Arial" w:cs="Arial"/>
            <w:i/>
          </w:rPr>
          <w:t>https://www.georgiaadrc.com/site/363/contact_us.aspx</w:t>
        </w:r>
      </w:hyperlink>
    </w:p>
    <w:p w14:paraId="57CDDAB6" w14:textId="77777777" w:rsidR="00B40BEB" w:rsidRDefault="00B40BEB" w:rsidP="00B40BEB">
      <w:pPr>
        <w:spacing w:before="68"/>
        <w:rPr>
          <w:rStyle w:val="Hyperlink"/>
          <w:rFonts w:ascii="Arial" w:hAnsi="Arial" w:cs="Arial"/>
          <w:i/>
        </w:rPr>
      </w:pPr>
    </w:p>
    <w:p w14:paraId="0F4C5329" w14:textId="77777777" w:rsidR="00B40BEB" w:rsidRDefault="00B40BEB" w:rsidP="00B40BEB">
      <w:pPr>
        <w:spacing w:before="68"/>
        <w:rPr>
          <w:rStyle w:val="Hyperlink"/>
          <w:rFonts w:ascii="Arial" w:hAnsi="Arial" w:cs="Arial"/>
          <w:i/>
        </w:rPr>
      </w:pPr>
    </w:p>
    <w:p w14:paraId="006640B5" w14:textId="77777777" w:rsidR="00B40BEB" w:rsidRDefault="00B40BEB" w:rsidP="00B40BEB">
      <w:pPr>
        <w:spacing w:before="68"/>
        <w:rPr>
          <w:rFonts w:ascii="Arial" w:hAnsi="Arial" w:cs="Arial"/>
          <w:i/>
        </w:rPr>
      </w:pPr>
    </w:p>
    <w:p w14:paraId="6DCD207D" w14:textId="77777777" w:rsidR="00B40BEB" w:rsidRDefault="00B40BEB" w:rsidP="00B40BEB">
      <w:pPr>
        <w:rPr>
          <w:rFonts w:ascii="Arial" w:hAnsi="Arial" w:cs="Arial"/>
          <w:b/>
          <w:i/>
          <w:color w:val="FF0000"/>
          <w:u w:val="single"/>
        </w:rPr>
      </w:pPr>
    </w:p>
    <w:p w14:paraId="71645937" w14:textId="77777777" w:rsidR="00B40BEB" w:rsidRDefault="00B40BEB" w:rsidP="00B40BEB">
      <w:pPr>
        <w:rPr>
          <w:rFonts w:ascii="Arial" w:hAnsi="Arial" w:cs="Arial"/>
          <w:b/>
          <w:i/>
          <w:color w:val="FF0000"/>
          <w:u w:val="single"/>
        </w:rPr>
      </w:pPr>
    </w:p>
    <w:p w14:paraId="31BF7A4F" w14:textId="77777777" w:rsidR="00B40BEB" w:rsidRDefault="00B40BEB" w:rsidP="00B40BEB">
      <w:pPr>
        <w:rPr>
          <w:rFonts w:ascii="Arial" w:hAnsi="Arial" w:cs="Arial"/>
          <w:b/>
          <w:i/>
          <w:color w:val="FF0000"/>
          <w:u w:val="single"/>
        </w:rPr>
      </w:pPr>
    </w:p>
    <w:p w14:paraId="19C3EEC3" w14:textId="77777777" w:rsidR="00B40BEB" w:rsidRDefault="00B40BEB" w:rsidP="00B40BEB">
      <w:pPr>
        <w:rPr>
          <w:rFonts w:ascii="Arial" w:hAnsi="Arial" w:cs="Arial"/>
          <w:b/>
          <w:i/>
          <w:color w:val="FF0000"/>
          <w:u w:val="single"/>
        </w:rPr>
      </w:pPr>
    </w:p>
    <w:p w14:paraId="0CAB5BF3" w14:textId="77777777" w:rsidR="00B40BEB" w:rsidRDefault="00B40BEB" w:rsidP="00B40BEB">
      <w:pPr>
        <w:rPr>
          <w:rFonts w:ascii="Arial" w:hAnsi="Arial" w:cs="Arial"/>
          <w:b/>
          <w:i/>
          <w:color w:val="FF0000"/>
          <w:u w:val="single"/>
        </w:rPr>
      </w:pPr>
    </w:p>
    <w:p w14:paraId="24F33A18" w14:textId="77777777" w:rsidR="00B40BEB" w:rsidRDefault="00B40BEB" w:rsidP="00B40BEB">
      <w:pPr>
        <w:rPr>
          <w:rFonts w:ascii="Arial" w:hAnsi="Arial" w:cs="Arial"/>
          <w:b/>
          <w:i/>
          <w:color w:val="FF0000"/>
          <w:u w:val="single"/>
        </w:rPr>
      </w:pPr>
    </w:p>
    <w:p w14:paraId="220862C4" w14:textId="77777777" w:rsidR="00B40BEB" w:rsidRDefault="00B40BEB" w:rsidP="00B40BEB">
      <w:pPr>
        <w:rPr>
          <w:rFonts w:ascii="Arial" w:hAnsi="Arial" w:cs="Arial"/>
          <w:b/>
          <w:i/>
          <w:color w:val="FF0000"/>
          <w:u w:val="single"/>
        </w:rPr>
      </w:pPr>
    </w:p>
    <w:p w14:paraId="36C1CDF3" w14:textId="77777777" w:rsidR="00B40BEB" w:rsidRDefault="00B40BEB" w:rsidP="00B40BEB">
      <w:pPr>
        <w:rPr>
          <w:rFonts w:ascii="Arial" w:hAnsi="Arial" w:cs="Arial"/>
          <w:b/>
          <w:i/>
          <w:color w:val="FF0000"/>
          <w:u w:val="single"/>
        </w:rPr>
      </w:pPr>
    </w:p>
    <w:p w14:paraId="74DB4795" w14:textId="77777777" w:rsidR="00B40BEB" w:rsidRDefault="00B40BEB" w:rsidP="003C5468"/>
    <w:sectPr w:rsidR="00B40BEB" w:rsidSect="00BD4817">
      <w:headerReference w:type="default" r:id="rId49"/>
      <w:footerReference w:type="defaul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F83B" w14:textId="77777777" w:rsidR="00BC5FCD" w:rsidRDefault="00BC5FCD" w:rsidP="008D6798">
      <w:r>
        <w:separator/>
      </w:r>
    </w:p>
  </w:endnote>
  <w:endnote w:type="continuationSeparator" w:id="0">
    <w:p w14:paraId="6D890129" w14:textId="77777777" w:rsidR="00BC5FCD" w:rsidRDefault="00BC5FCD" w:rsidP="008D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595349"/>
      <w:docPartObj>
        <w:docPartGallery w:val="Page Numbers (Bottom of Page)"/>
        <w:docPartUnique/>
      </w:docPartObj>
    </w:sdtPr>
    <w:sdtEndPr>
      <w:rPr>
        <w:color w:val="7F7F7F" w:themeColor="background1" w:themeShade="7F"/>
        <w:spacing w:val="60"/>
      </w:rPr>
    </w:sdtEndPr>
    <w:sdtContent>
      <w:p w14:paraId="076196D9" w14:textId="77777777" w:rsidR="00807515" w:rsidRDefault="00807515" w:rsidP="00807515">
        <w:pPr>
          <w:pStyle w:val="Footer"/>
          <w:pBdr>
            <w:top w:val="single" w:sz="4" w:space="2" w:color="D9D9D9" w:themeColor="background1" w:themeShade="D9"/>
          </w:pBdr>
          <w:rPr>
            <w:b/>
            <w:bCs/>
          </w:rPr>
        </w:pPr>
        <w:r>
          <w:fldChar w:fldCharType="begin"/>
        </w:r>
        <w:r>
          <w:instrText xml:space="preserve"> PAGE   \* MERGEFORMAT </w:instrText>
        </w:r>
        <w:r>
          <w:fldChar w:fldCharType="separate"/>
        </w:r>
        <w:r w:rsidR="00C8452A" w:rsidRPr="00C8452A">
          <w:rPr>
            <w:b/>
            <w:bCs/>
            <w:noProof/>
          </w:rPr>
          <w:t>4</w:t>
        </w:r>
        <w:r>
          <w:rPr>
            <w:b/>
            <w:bCs/>
            <w:noProof/>
          </w:rPr>
          <w:fldChar w:fldCharType="end"/>
        </w:r>
        <w:r>
          <w:rPr>
            <w:b/>
            <w:bCs/>
          </w:rPr>
          <w:t xml:space="preserve"> | </w:t>
        </w:r>
        <w:r>
          <w:rPr>
            <w:color w:val="7F7F7F" w:themeColor="background1" w:themeShade="7F"/>
            <w:spacing w:val="60"/>
          </w:rPr>
          <w:t>Page</w:t>
        </w:r>
      </w:p>
    </w:sdtContent>
  </w:sdt>
  <w:p w14:paraId="45E4A539" w14:textId="77777777" w:rsidR="00807515" w:rsidRDefault="00807515" w:rsidP="00807515">
    <w:pPr>
      <w:tabs>
        <w:tab w:val="left" w:pos="1800"/>
      </w:tabs>
      <w:autoSpaceDE w:val="0"/>
      <w:autoSpaceDN w:val="0"/>
      <w:adjustRightInd w:val="0"/>
      <w:ind w:right="540"/>
      <w:rPr>
        <w:b/>
      </w:rPr>
    </w:pPr>
    <w:r w:rsidRPr="009952C3">
      <w:rPr>
        <w:b/>
      </w:rPr>
      <w:t>Network Meeting</w:t>
    </w:r>
  </w:p>
  <w:p w14:paraId="6FA363DB" w14:textId="77777777" w:rsidR="008D6798" w:rsidRDefault="001203F4" w:rsidP="001203F4">
    <w:pPr>
      <w:pStyle w:val="Footer"/>
      <w:tabs>
        <w:tab w:val="clear" w:pos="4680"/>
        <w:tab w:val="clear" w:pos="9360"/>
        <w:tab w:val="left" w:pos="1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5065A" w14:textId="77777777" w:rsidR="00BC5FCD" w:rsidRDefault="00BC5FCD" w:rsidP="008D6798">
      <w:r>
        <w:separator/>
      </w:r>
    </w:p>
  </w:footnote>
  <w:footnote w:type="continuationSeparator" w:id="0">
    <w:p w14:paraId="3D2678F4" w14:textId="77777777" w:rsidR="00BC5FCD" w:rsidRDefault="00BC5FCD" w:rsidP="008D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357D"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Georgia Department of Community Health</w:t>
    </w:r>
  </w:p>
  <w:p w14:paraId="2387D294" w14:textId="77777777" w:rsidR="0020504F" w:rsidRPr="00AE1CE9" w:rsidRDefault="00451BCA" w:rsidP="0020504F">
    <w:pPr>
      <w:jc w:val="center"/>
      <w:rPr>
        <w:rFonts w:ascii="Arial" w:hAnsi="Arial" w:cs="Arial"/>
        <w:b/>
        <w:sz w:val="23"/>
        <w:szCs w:val="23"/>
      </w:rPr>
    </w:pPr>
    <w:r>
      <w:rPr>
        <w:rFonts w:ascii="Arial" w:hAnsi="Arial" w:cs="Arial"/>
        <w:b/>
        <w:sz w:val="23"/>
        <w:szCs w:val="23"/>
      </w:rPr>
      <w:t xml:space="preserve">Elderly and Disabled Waiver </w:t>
    </w:r>
    <w:r w:rsidR="0020504F" w:rsidRPr="00AE1CE9">
      <w:rPr>
        <w:rFonts w:ascii="Arial" w:hAnsi="Arial" w:cs="Arial"/>
        <w:b/>
        <w:sz w:val="23"/>
        <w:szCs w:val="23"/>
      </w:rPr>
      <w:t>Program (</w:t>
    </w:r>
    <w:r>
      <w:rPr>
        <w:rFonts w:ascii="Arial" w:hAnsi="Arial" w:cs="Arial"/>
        <w:b/>
        <w:sz w:val="23"/>
        <w:szCs w:val="23"/>
      </w:rPr>
      <w:t>EDWP</w:t>
    </w:r>
    <w:r w:rsidR="0020504F" w:rsidRPr="00AE1CE9">
      <w:rPr>
        <w:rFonts w:ascii="Arial" w:hAnsi="Arial" w:cs="Arial"/>
        <w:b/>
        <w:sz w:val="23"/>
        <w:szCs w:val="23"/>
      </w:rPr>
      <w:t>)</w:t>
    </w:r>
  </w:p>
  <w:p w14:paraId="2CA64D43"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AAA Network Meeting</w:t>
    </w:r>
  </w:p>
  <w:p w14:paraId="02EEC07C" w14:textId="77777777" w:rsidR="002817E6" w:rsidRDefault="002817E6" w:rsidP="002817E6">
    <w:pPr>
      <w:jc w:val="center"/>
      <w:rPr>
        <w:rFonts w:ascii="Arial" w:hAnsi="Arial" w:cs="Arial"/>
        <w:b/>
      </w:rPr>
    </w:pPr>
  </w:p>
  <w:p w14:paraId="1C5B10EB" w14:textId="77777777" w:rsidR="00C8452A" w:rsidRPr="00C32B43" w:rsidRDefault="00C8452A" w:rsidP="002817E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4CDB20"/>
    <w:multiLevelType w:val="hybridMultilevel"/>
    <w:tmpl w:val="FF686FC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491F7B"/>
    <w:multiLevelType w:val="hybridMultilevel"/>
    <w:tmpl w:val="472A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F426EA"/>
    <w:multiLevelType w:val="hybridMultilevel"/>
    <w:tmpl w:val="3BAA5C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06F98"/>
    <w:multiLevelType w:val="hybridMultilevel"/>
    <w:tmpl w:val="C29A0BFE"/>
    <w:lvl w:ilvl="0" w:tplc="8F264C18">
      <w:start w:val="1"/>
      <w:numFmt w:val="bullet"/>
      <w:lvlText w:val="•"/>
      <w:lvlJc w:val="left"/>
      <w:pPr>
        <w:tabs>
          <w:tab w:val="num" w:pos="720"/>
        </w:tabs>
        <w:ind w:left="720" w:hanging="360"/>
      </w:pPr>
      <w:rPr>
        <w:rFonts w:ascii="Times New Roman" w:hAnsi="Times New Roman" w:hint="default"/>
      </w:rPr>
    </w:lvl>
    <w:lvl w:ilvl="1" w:tplc="BAA4C304">
      <w:start w:val="1"/>
      <w:numFmt w:val="bullet"/>
      <w:lvlText w:val="•"/>
      <w:lvlJc w:val="left"/>
      <w:pPr>
        <w:tabs>
          <w:tab w:val="num" w:pos="1440"/>
        </w:tabs>
        <w:ind w:left="1440" w:hanging="360"/>
      </w:pPr>
      <w:rPr>
        <w:rFonts w:ascii="Times New Roman" w:hAnsi="Times New Roman" w:hint="default"/>
      </w:rPr>
    </w:lvl>
    <w:lvl w:ilvl="2" w:tplc="003E9BE0">
      <w:start w:val="1"/>
      <w:numFmt w:val="bullet"/>
      <w:lvlText w:val="•"/>
      <w:lvlJc w:val="left"/>
      <w:pPr>
        <w:tabs>
          <w:tab w:val="num" w:pos="2160"/>
        </w:tabs>
        <w:ind w:left="2160" w:hanging="360"/>
      </w:pPr>
      <w:rPr>
        <w:rFonts w:ascii="Times New Roman" w:hAnsi="Times New Roman" w:hint="default"/>
      </w:rPr>
    </w:lvl>
    <w:lvl w:ilvl="3" w:tplc="4C12A236" w:tentative="1">
      <w:start w:val="1"/>
      <w:numFmt w:val="bullet"/>
      <w:lvlText w:val="•"/>
      <w:lvlJc w:val="left"/>
      <w:pPr>
        <w:tabs>
          <w:tab w:val="num" w:pos="2880"/>
        </w:tabs>
        <w:ind w:left="2880" w:hanging="360"/>
      </w:pPr>
      <w:rPr>
        <w:rFonts w:ascii="Times New Roman" w:hAnsi="Times New Roman" w:hint="default"/>
      </w:rPr>
    </w:lvl>
    <w:lvl w:ilvl="4" w:tplc="9EB298DC" w:tentative="1">
      <w:start w:val="1"/>
      <w:numFmt w:val="bullet"/>
      <w:lvlText w:val="•"/>
      <w:lvlJc w:val="left"/>
      <w:pPr>
        <w:tabs>
          <w:tab w:val="num" w:pos="3600"/>
        </w:tabs>
        <w:ind w:left="3600" w:hanging="360"/>
      </w:pPr>
      <w:rPr>
        <w:rFonts w:ascii="Times New Roman" w:hAnsi="Times New Roman" w:hint="default"/>
      </w:rPr>
    </w:lvl>
    <w:lvl w:ilvl="5" w:tplc="C62C1F80" w:tentative="1">
      <w:start w:val="1"/>
      <w:numFmt w:val="bullet"/>
      <w:lvlText w:val="•"/>
      <w:lvlJc w:val="left"/>
      <w:pPr>
        <w:tabs>
          <w:tab w:val="num" w:pos="4320"/>
        </w:tabs>
        <w:ind w:left="4320" w:hanging="360"/>
      </w:pPr>
      <w:rPr>
        <w:rFonts w:ascii="Times New Roman" w:hAnsi="Times New Roman" w:hint="default"/>
      </w:rPr>
    </w:lvl>
    <w:lvl w:ilvl="6" w:tplc="EEB89CBC" w:tentative="1">
      <w:start w:val="1"/>
      <w:numFmt w:val="bullet"/>
      <w:lvlText w:val="•"/>
      <w:lvlJc w:val="left"/>
      <w:pPr>
        <w:tabs>
          <w:tab w:val="num" w:pos="5040"/>
        </w:tabs>
        <w:ind w:left="5040" w:hanging="360"/>
      </w:pPr>
      <w:rPr>
        <w:rFonts w:ascii="Times New Roman" w:hAnsi="Times New Roman" w:hint="default"/>
      </w:rPr>
    </w:lvl>
    <w:lvl w:ilvl="7" w:tplc="52E0CAEC" w:tentative="1">
      <w:start w:val="1"/>
      <w:numFmt w:val="bullet"/>
      <w:lvlText w:val="•"/>
      <w:lvlJc w:val="left"/>
      <w:pPr>
        <w:tabs>
          <w:tab w:val="num" w:pos="5760"/>
        </w:tabs>
        <w:ind w:left="5760" w:hanging="360"/>
      </w:pPr>
      <w:rPr>
        <w:rFonts w:ascii="Times New Roman" w:hAnsi="Times New Roman" w:hint="default"/>
      </w:rPr>
    </w:lvl>
    <w:lvl w:ilvl="8" w:tplc="79E82A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C35620E"/>
    <w:multiLevelType w:val="hybridMultilevel"/>
    <w:tmpl w:val="F8C41A0A"/>
    <w:lvl w:ilvl="0" w:tplc="04090001">
      <w:start w:val="1"/>
      <w:numFmt w:val="bullet"/>
      <w:lvlText w:val=""/>
      <w:lvlJc w:val="left"/>
      <w:pPr>
        <w:tabs>
          <w:tab w:val="num" w:pos="0"/>
        </w:tabs>
        <w:ind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1DA4F54"/>
    <w:multiLevelType w:val="multilevel"/>
    <w:tmpl w:val="32380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220433"/>
    <w:multiLevelType w:val="hybridMultilevel"/>
    <w:tmpl w:val="728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C083F"/>
    <w:multiLevelType w:val="multilevel"/>
    <w:tmpl w:val="04FA6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2C0F27"/>
    <w:multiLevelType w:val="hybridMultilevel"/>
    <w:tmpl w:val="C09E086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536741B"/>
    <w:multiLevelType w:val="hybridMultilevel"/>
    <w:tmpl w:val="04E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5"/>
  </w:num>
  <w:num w:numId="4">
    <w:abstractNumId w:val="9"/>
  </w:num>
  <w:num w:numId="5">
    <w:abstractNumId w:val="5"/>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3"/>
  </w:num>
  <w:num w:numId="11">
    <w:abstractNumId w:val="0"/>
  </w:num>
  <w:num w:numId="12">
    <w:abstractNumId w:val="6"/>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1F"/>
    <w:rsid w:val="00000001"/>
    <w:rsid w:val="00000F9B"/>
    <w:rsid w:val="00003FEC"/>
    <w:rsid w:val="00004DBA"/>
    <w:rsid w:val="00004E14"/>
    <w:rsid w:val="00007046"/>
    <w:rsid w:val="00007C53"/>
    <w:rsid w:val="00007E5C"/>
    <w:rsid w:val="0001043B"/>
    <w:rsid w:val="0001279C"/>
    <w:rsid w:val="00015C49"/>
    <w:rsid w:val="000162E2"/>
    <w:rsid w:val="00016CBB"/>
    <w:rsid w:val="000170EC"/>
    <w:rsid w:val="000175A1"/>
    <w:rsid w:val="000200BF"/>
    <w:rsid w:val="0002062A"/>
    <w:rsid w:val="0002072D"/>
    <w:rsid w:val="00024313"/>
    <w:rsid w:val="00025D0B"/>
    <w:rsid w:val="00026F51"/>
    <w:rsid w:val="00027E77"/>
    <w:rsid w:val="000315F3"/>
    <w:rsid w:val="00031706"/>
    <w:rsid w:val="00031CCE"/>
    <w:rsid w:val="00036E58"/>
    <w:rsid w:val="00037BBE"/>
    <w:rsid w:val="000410E4"/>
    <w:rsid w:val="00043ECA"/>
    <w:rsid w:val="000441B2"/>
    <w:rsid w:val="00045243"/>
    <w:rsid w:val="0004609F"/>
    <w:rsid w:val="00046DAB"/>
    <w:rsid w:val="000524CC"/>
    <w:rsid w:val="000526CF"/>
    <w:rsid w:val="00052F47"/>
    <w:rsid w:val="00054588"/>
    <w:rsid w:val="00054634"/>
    <w:rsid w:val="00054D10"/>
    <w:rsid w:val="00056059"/>
    <w:rsid w:val="00056D71"/>
    <w:rsid w:val="00057460"/>
    <w:rsid w:val="0006213B"/>
    <w:rsid w:val="0006342C"/>
    <w:rsid w:val="00063992"/>
    <w:rsid w:val="00063E01"/>
    <w:rsid w:val="000656FC"/>
    <w:rsid w:val="00065D45"/>
    <w:rsid w:val="00066C49"/>
    <w:rsid w:val="00070370"/>
    <w:rsid w:val="00073BC2"/>
    <w:rsid w:val="00076593"/>
    <w:rsid w:val="00076942"/>
    <w:rsid w:val="00080856"/>
    <w:rsid w:val="00081FA5"/>
    <w:rsid w:val="000828BC"/>
    <w:rsid w:val="00083ACD"/>
    <w:rsid w:val="00084834"/>
    <w:rsid w:val="00090711"/>
    <w:rsid w:val="00092728"/>
    <w:rsid w:val="0009674C"/>
    <w:rsid w:val="00096FA4"/>
    <w:rsid w:val="00097271"/>
    <w:rsid w:val="000A0615"/>
    <w:rsid w:val="000A0859"/>
    <w:rsid w:val="000A3C28"/>
    <w:rsid w:val="000A74AA"/>
    <w:rsid w:val="000B0521"/>
    <w:rsid w:val="000B12F4"/>
    <w:rsid w:val="000B23DC"/>
    <w:rsid w:val="000B3034"/>
    <w:rsid w:val="000B362D"/>
    <w:rsid w:val="000B36D6"/>
    <w:rsid w:val="000B3E92"/>
    <w:rsid w:val="000B4984"/>
    <w:rsid w:val="000B62B3"/>
    <w:rsid w:val="000C1956"/>
    <w:rsid w:val="000C384F"/>
    <w:rsid w:val="000C7AB4"/>
    <w:rsid w:val="000D0040"/>
    <w:rsid w:val="000D0BF7"/>
    <w:rsid w:val="000D3771"/>
    <w:rsid w:val="000D424C"/>
    <w:rsid w:val="000E0944"/>
    <w:rsid w:val="000E0A21"/>
    <w:rsid w:val="000E4EEC"/>
    <w:rsid w:val="000F64C6"/>
    <w:rsid w:val="000F7343"/>
    <w:rsid w:val="00100D3F"/>
    <w:rsid w:val="001044B3"/>
    <w:rsid w:val="001048F2"/>
    <w:rsid w:val="00113086"/>
    <w:rsid w:val="0011328F"/>
    <w:rsid w:val="001203F4"/>
    <w:rsid w:val="00120CFB"/>
    <w:rsid w:val="0012258A"/>
    <w:rsid w:val="001253F5"/>
    <w:rsid w:val="00126FCA"/>
    <w:rsid w:val="00127552"/>
    <w:rsid w:val="001276CE"/>
    <w:rsid w:val="0013135F"/>
    <w:rsid w:val="00132569"/>
    <w:rsid w:val="001359BD"/>
    <w:rsid w:val="00136DE7"/>
    <w:rsid w:val="00140CD4"/>
    <w:rsid w:val="00142919"/>
    <w:rsid w:val="00144640"/>
    <w:rsid w:val="00146AC4"/>
    <w:rsid w:val="0014784F"/>
    <w:rsid w:val="00154561"/>
    <w:rsid w:val="0015579A"/>
    <w:rsid w:val="00155EC1"/>
    <w:rsid w:val="00156B30"/>
    <w:rsid w:val="00156E35"/>
    <w:rsid w:val="00161013"/>
    <w:rsid w:val="001616AC"/>
    <w:rsid w:val="00161AF7"/>
    <w:rsid w:val="00161F1F"/>
    <w:rsid w:val="00167187"/>
    <w:rsid w:val="00167CE7"/>
    <w:rsid w:val="0017114D"/>
    <w:rsid w:val="00171F57"/>
    <w:rsid w:val="00172A80"/>
    <w:rsid w:val="00173CA3"/>
    <w:rsid w:val="00173D90"/>
    <w:rsid w:val="001747C2"/>
    <w:rsid w:val="0017489A"/>
    <w:rsid w:val="00175693"/>
    <w:rsid w:val="00176890"/>
    <w:rsid w:val="00180054"/>
    <w:rsid w:val="001805CC"/>
    <w:rsid w:val="001812B9"/>
    <w:rsid w:val="001822A9"/>
    <w:rsid w:val="00182A8F"/>
    <w:rsid w:val="00182EA3"/>
    <w:rsid w:val="00182F4B"/>
    <w:rsid w:val="001838F2"/>
    <w:rsid w:val="00183D61"/>
    <w:rsid w:val="00186DF4"/>
    <w:rsid w:val="0019291E"/>
    <w:rsid w:val="001944D9"/>
    <w:rsid w:val="00195B25"/>
    <w:rsid w:val="00195C04"/>
    <w:rsid w:val="0019714D"/>
    <w:rsid w:val="001A0017"/>
    <w:rsid w:val="001A10FC"/>
    <w:rsid w:val="001A26E7"/>
    <w:rsid w:val="001A6A82"/>
    <w:rsid w:val="001B1BCC"/>
    <w:rsid w:val="001B2634"/>
    <w:rsid w:val="001B271F"/>
    <w:rsid w:val="001B3242"/>
    <w:rsid w:val="001B37FB"/>
    <w:rsid w:val="001B5E3D"/>
    <w:rsid w:val="001B5E68"/>
    <w:rsid w:val="001B64FA"/>
    <w:rsid w:val="001C200A"/>
    <w:rsid w:val="001C2BDC"/>
    <w:rsid w:val="001C3B72"/>
    <w:rsid w:val="001C40A7"/>
    <w:rsid w:val="001C6B50"/>
    <w:rsid w:val="001C7604"/>
    <w:rsid w:val="001C7B48"/>
    <w:rsid w:val="001D06E5"/>
    <w:rsid w:val="001D34EF"/>
    <w:rsid w:val="001D41DB"/>
    <w:rsid w:val="001D4466"/>
    <w:rsid w:val="001D4702"/>
    <w:rsid w:val="001D736A"/>
    <w:rsid w:val="001D7D50"/>
    <w:rsid w:val="001E1519"/>
    <w:rsid w:val="001E2E26"/>
    <w:rsid w:val="001E59E4"/>
    <w:rsid w:val="001E62BA"/>
    <w:rsid w:val="001F0C0D"/>
    <w:rsid w:val="001F1020"/>
    <w:rsid w:val="001F4C3C"/>
    <w:rsid w:val="001F71BB"/>
    <w:rsid w:val="0020139F"/>
    <w:rsid w:val="0020504F"/>
    <w:rsid w:val="00206C1E"/>
    <w:rsid w:val="002070CB"/>
    <w:rsid w:val="002077A7"/>
    <w:rsid w:val="002078E4"/>
    <w:rsid w:val="002119F9"/>
    <w:rsid w:val="00212D58"/>
    <w:rsid w:val="00213845"/>
    <w:rsid w:val="00214FE4"/>
    <w:rsid w:val="00215491"/>
    <w:rsid w:val="002158FE"/>
    <w:rsid w:val="002163FD"/>
    <w:rsid w:val="002171D0"/>
    <w:rsid w:val="0022092A"/>
    <w:rsid w:val="00222509"/>
    <w:rsid w:val="00224D5D"/>
    <w:rsid w:val="00225A71"/>
    <w:rsid w:val="00227B98"/>
    <w:rsid w:val="00230360"/>
    <w:rsid w:val="0023301F"/>
    <w:rsid w:val="00233794"/>
    <w:rsid w:val="00234AE4"/>
    <w:rsid w:val="002357F9"/>
    <w:rsid w:val="0023648F"/>
    <w:rsid w:val="0024198D"/>
    <w:rsid w:val="002444BE"/>
    <w:rsid w:val="0024459C"/>
    <w:rsid w:val="002460DC"/>
    <w:rsid w:val="002506C5"/>
    <w:rsid w:val="00250D85"/>
    <w:rsid w:val="0025352A"/>
    <w:rsid w:val="00254415"/>
    <w:rsid w:val="002547A7"/>
    <w:rsid w:val="00254ECB"/>
    <w:rsid w:val="00256390"/>
    <w:rsid w:val="00256EDE"/>
    <w:rsid w:val="00257CB4"/>
    <w:rsid w:val="002633DE"/>
    <w:rsid w:val="00264528"/>
    <w:rsid w:val="00264B59"/>
    <w:rsid w:val="0026517F"/>
    <w:rsid w:val="0027265D"/>
    <w:rsid w:val="00273C44"/>
    <w:rsid w:val="00280680"/>
    <w:rsid w:val="00281077"/>
    <w:rsid w:val="002817E6"/>
    <w:rsid w:val="00283236"/>
    <w:rsid w:val="00290AE4"/>
    <w:rsid w:val="00291F34"/>
    <w:rsid w:val="00293CB5"/>
    <w:rsid w:val="00293CF5"/>
    <w:rsid w:val="002955DF"/>
    <w:rsid w:val="00295C1A"/>
    <w:rsid w:val="002962E1"/>
    <w:rsid w:val="002A0A08"/>
    <w:rsid w:val="002A1531"/>
    <w:rsid w:val="002A2AF0"/>
    <w:rsid w:val="002A334A"/>
    <w:rsid w:val="002A5117"/>
    <w:rsid w:val="002B1422"/>
    <w:rsid w:val="002B1D96"/>
    <w:rsid w:val="002B4D55"/>
    <w:rsid w:val="002B5FF2"/>
    <w:rsid w:val="002B6869"/>
    <w:rsid w:val="002B7AB4"/>
    <w:rsid w:val="002C0108"/>
    <w:rsid w:val="002C03ED"/>
    <w:rsid w:val="002C0699"/>
    <w:rsid w:val="002C6E8C"/>
    <w:rsid w:val="002D1E6F"/>
    <w:rsid w:val="002D38D7"/>
    <w:rsid w:val="002D438B"/>
    <w:rsid w:val="002D497F"/>
    <w:rsid w:val="002D5B2F"/>
    <w:rsid w:val="002E00BB"/>
    <w:rsid w:val="002E056C"/>
    <w:rsid w:val="002E0610"/>
    <w:rsid w:val="002E4DFA"/>
    <w:rsid w:val="002E6335"/>
    <w:rsid w:val="002E78E3"/>
    <w:rsid w:val="002F1E83"/>
    <w:rsid w:val="002F2A42"/>
    <w:rsid w:val="002F3558"/>
    <w:rsid w:val="002F47FC"/>
    <w:rsid w:val="002F68B1"/>
    <w:rsid w:val="002F6C8A"/>
    <w:rsid w:val="002F7615"/>
    <w:rsid w:val="003009FD"/>
    <w:rsid w:val="003012F2"/>
    <w:rsid w:val="003026C6"/>
    <w:rsid w:val="00303731"/>
    <w:rsid w:val="003044CF"/>
    <w:rsid w:val="003101DD"/>
    <w:rsid w:val="00317283"/>
    <w:rsid w:val="00321CE3"/>
    <w:rsid w:val="00322542"/>
    <w:rsid w:val="00322837"/>
    <w:rsid w:val="00324546"/>
    <w:rsid w:val="003248B6"/>
    <w:rsid w:val="0032500E"/>
    <w:rsid w:val="003265AB"/>
    <w:rsid w:val="003317DE"/>
    <w:rsid w:val="00331AA1"/>
    <w:rsid w:val="00331CC4"/>
    <w:rsid w:val="003328C1"/>
    <w:rsid w:val="003375CA"/>
    <w:rsid w:val="003402F1"/>
    <w:rsid w:val="003416A1"/>
    <w:rsid w:val="00341924"/>
    <w:rsid w:val="00345109"/>
    <w:rsid w:val="00346BF4"/>
    <w:rsid w:val="00346E43"/>
    <w:rsid w:val="003504A5"/>
    <w:rsid w:val="003510B8"/>
    <w:rsid w:val="00352C57"/>
    <w:rsid w:val="0035436E"/>
    <w:rsid w:val="00355014"/>
    <w:rsid w:val="003556D5"/>
    <w:rsid w:val="003558DF"/>
    <w:rsid w:val="00357058"/>
    <w:rsid w:val="003605C8"/>
    <w:rsid w:val="00360BA0"/>
    <w:rsid w:val="00361970"/>
    <w:rsid w:val="00361AF2"/>
    <w:rsid w:val="003622F2"/>
    <w:rsid w:val="0036232B"/>
    <w:rsid w:val="00364A54"/>
    <w:rsid w:val="00367CE9"/>
    <w:rsid w:val="00367E9C"/>
    <w:rsid w:val="003719E9"/>
    <w:rsid w:val="00372F03"/>
    <w:rsid w:val="003739D2"/>
    <w:rsid w:val="003746B3"/>
    <w:rsid w:val="00377D20"/>
    <w:rsid w:val="00381719"/>
    <w:rsid w:val="00382C2B"/>
    <w:rsid w:val="00382D5C"/>
    <w:rsid w:val="003831D6"/>
    <w:rsid w:val="003853B9"/>
    <w:rsid w:val="00386706"/>
    <w:rsid w:val="00390092"/>
    <w:rsid w:val="00392CEC"/>
    <w:rsid w:val="0039354C"/>
    <w:rsid w:val="003951D6"/>
    <w:rsid w:val="00396F5B"/>
    <w:rsid w:val="003972FE"/>
    <w:rsid w:val="003A0C04"/>
    <w:rsid w:val="003A1654"/>
    <w:rsid w:val="003A1776"/>
    <w:rsid w:val="003A4DFF"/>
    <w:rsid w:val="003A5685"/>
    <w:rsid w:val="003B02DA"/>
    <w:rsid w:val="003B3554"/>
    <w:rsid w:val="003B5022"/>
    <w:rsid w:val="003B658D"/>
    <w:rsid w:val="003B773E"/>
    <w:rsid w:val="003C01AB"/>
    <w:rsid w:val="003C0899"/>
    <w:rsid w:val="003C12A3"/>
    <w:rsid w:val="003C2F31"/>
    <w:rsid w:val="003C5468"/>
    <w:rsid w:val="003C5BBF"/>
    <w:rsid w:val="003C5EA8"/>
    <w:rsid w:val="003D340D"/>
    <w:rsid w:val="003D367B"/>
    <w:rsid w:val="003D3976"/>
    <w:rsid w:val="003D53D4"/>
    <w:rsid w:val="003D6658"/>
    <w:rsid w:val="003E0676"/>
    <w:rsid w:val="003E18C5"/>
    <w:rsid w:val="003E1B40"/>
    <w:rsid w:val="003E1DB6"/>
    <w:rsid w:val="003E2DF9"/>
    <w:rsid w:val="003F2EE8"/>
    <w:rsid w:val="003F4BBF"/>
    <w:rsid w:val="003F4CB8"/>
    <w:rsid w:val="003F7FC5"/>
    <w:rsid w:val="004011D3"/>
    <w:rsid w:val="00402902"/>
    <w:rsid w:val="00403EFD"/>
    <w:rsid w:val="00404B11"/>
    <w:rsid w:val="00405448"/>
    <w:rsid w:val="00406DBD"/>
    <w:rsid w:val="00406EA3"/>
    <w:rsid w:val="004121CF"/>
    <w:rsid w:val="00412B3D"/>
    <w:rsid w:val="00412C51"/>
    <w:rsid w:val="00413B1E"/>
    <w:rsid w:val="0041524C"/>
    <w:rsid w:val="00415DD3"/>
    <w:rsid w:val="00416287"/>
    <w:rsid w:val="00416A9C"/>
    <w:rsid w:val="00417B17"/>
    <w:rsid w:val="00417C11"/>
    <w:rsid w:val="0042102C"/>
    <w:rsid w:val="0042281F"/>
    <w:rsid w:val="00423F5A"/>
    <w:rsid w:val="00427C54"/>
    <w:rsid w:val="00430BB9"/>
    <w:rsid w:val="0043198D"/>
    <w:rsid w:val="004323BB"/>
    <w:rsid w:val="0043281D"/>
    <w:rsid w:val="0043323B"/>
    <w:rsid w:val="004334D7"/>
    <w:rsid w:val="00434636"/>
    <w:rsid w:val="004360D2"/>
    <w:rsid w:val="0044016C"/>
    <w:rsid w:val="004406E0"/>
    <w:rsid w:val="00443CB7"/>
    <w:rsid w:val="00446443"/>
    <w:rsid w:val="0044655C"/>
    <w:rsid w:val="00446AA7"/>
    <w:rsid w:val="00451BCA"/>
    <w:rsid w:val="00452071"/>
    <w:rsid w:val="0045287D"/>
    <w:rsid w:val="00452B94"/>
    <w:rsid w:val="00454D3E"/>
    <w:rsid w:val="004569D7"/>
    <w:rsid w:val="00456A34"/>
    <w:rsid w:val="00460D08"/>
    <w:rsid w:val="00464176"/>
    <w:rsid w:val="00464538"/>
    <w:rsid w:val="00465603"/>
    <w:rsid w:val="00466E21"/>
    <w:rsid w:val="00467707"/>
    <w:rsid w:val="0047183E"/>
    <w:rsid w:val="00472352"/>
    <w:rsid w:val="004738F7"/>
    <w:rsid w:val="00475B37"/>
    <w:rsid w:val="00477ECD"/>
    <w:rsid w:val="00481487"/>
    <w:rsid w:val="00483CE9"/>
    <w:rsid w:val="00484AB7"/>
    <w:rsid w:val="00486510"/>
    <w:rsid w:val="0048707B"/>
    <w:rsid w:val="004912B0"/>
    <w:rsid w:val="0049239C"/>
    <w:rsid w:val="00493761"/>
    <w:rsid w:val="00493DD6"/>
    <w:rsid w:val="004A00E7"/>
    <w:rsid w:val="004A11A5"/>
    <w:rsid w:val="004A1D7E"/>
    <w:rsid w:val="004A1DFF"/>
    <w:rsid w:val="004A5142"/>
    <w:rsid w:val="004A6F8D"/>
    <w:rsid w:val="004B01EE"/>
    <w:rsid w:val="004B1A22"/>
    <w:rsid w:val="004B2001"/>
    <w:rsid w:val="004B2FDC"/>
    <w:rsid w:val="004B5A86"/>
    <w:rsid w:val="004B647B"/>
    <w:rsid w:val="004B6F38"/>
    <w:rsid w:val="004B7B8F"/>
    <w:rsid w:val="004C0956"/>
    <w:rsid w:val="004C2F4D"/>
    <w:rsid w:val="004C552C"/>
    <w:rsid w:val="004C784B"/>
    <w:rsid w:val="004C7DBC"/>
    <w:rsid w:val="004D082B"/>
    <w:rsid w:val="004D0FD7"/>
    <w:rsid w:val="004D1335"/>
    <w:rsid w:val="004D3584"/>
    <w:rsid w:val="004D477F"/>
    <w:rsid w:val="004D4DDF"/>
    <w:rsid w:val="004D7444"/>
    <w:rsid w:val="004E0037"/>
    <w:rsid w:val="004E0DED"/>
    <w:rsid w:val="004E2E5B"/>
    <w:rsid w:val="004E4B00"/>
    <w:rsid w:val="004E5225"/>
    <w:rsid w:val="004E57AA"/>
    <w:rsid w:val="004F158D"/>
    <w:rsid w:val="004F1874"/>
    <w:rsid w:val="004F4896"/>
    <w:rsid w:val="004F4A4E"/>
    <w:rsid w:val="004F4A88"/>
    <w:rsid w:val="004F5493"/>
    <w:rsid w:val="004F5CA3"/>
    <w:rsid w:val="004F6B36"/>
    <w:rsid w:val="004F7778"/>
    <w:rsid w:val="004F7ECC"/>
    <w:rsid w:val="0050375D"/>
    <w:rsid w:val="005040FD"/>
    <w:rsid w:val="00504CC7"/>
    <w:rsid w:val="0050534C"/>
    <w:rsid w:val="0050581B"/>
    <w:rsid w:val="00505C20"/>
    <w:rsid w:val="00506A23"/>
    <w:rsid w:val="00507625"/>
    <w:rsid w:val="005114DA"/>
    <w:rsid w:val="00515CED"/>
    <w:rsid w:val="00515D73"/>
    <w:rsid w:val="0051604A"/>
    <w:rsid w:val="00523A80"/>
    <w:rsid w:val="005245D5"/>
    <w:rsid w:val="00525030"/>
    <w:rsid w:val="005315F8"/>
    <w:rsid w:val="00531A69"/>
    <w:rsid w:val="00531B04"/>
    <w:rsid w:val="00533819"/>
    <w:rsid w:val="005359BB"/>
    <w:rsid w:val="00535A5B"/>
    <w:rsid w:val="00535C09"/>
    <w:rsid w:val="005377F8"/>
    <w:rsid w:val="0054353D"/>
    <w:rsid w:val="00543AEC"/>
    <w:rsid w:val="0054437D"/>
    <w:rsid w:val="0054480E"/>
    <w:rsid w:val="00545089"/>
    <w:rsid w:val="0054521A"/>
    <w:rsid w:val="00545F76"/>
    <w:rsid w:val="00546952"/>
    <w:rsid w:val="00547D3C"/>
    <w:rsid w:val="00547EEA"/>
    <w:rsid w:val="0055335D"/>
    <w:rsid w:val="00553E7F"/>
    <w:rsid w:val="00554AEC"/>
    <w:rsid w:val="00554D97"/>
    <w:rsid w:val="00560F11"/>
    <w:rsid w:val="005646AD"/>
    <w:rsid w:val="005648E3"/>
    <w:rsid w:val="0056732B"/>
    <w:rsid w:val="00571005"/>
    <w:rsid w:val="005733C9"/>
    <w:rsid w:val="00573CE1"/>
    <w:rsid w:val="00574D0F"/>
    <w:rsid w:val="0057533E"/>
    <w:rsid w:val="005763E9"/>
    <w:rsid w:val="00576450"/>
    <w:rsid w:val="00576D67"/>
    <w:rsid w:val="005872FA"/>
    <w:rsid w:val="00590388"/>
    <w:rsid w:val="005930C6"/>
    <w:rsid w:val="005955A5"/>
    <w:rsid w:val="00597F2F"/>
    <w:rsid w:val="005A1077"/>
    <w:rsid w:val="005A2676"/>
    <w:rsid w:val="005A2DB6"/>
    <w:rsid w:val="005A44D7"/>
    <w:rsid w:val="005A73A7"/>
    <w:rsid w:val="005A7733"/>
    <w:rsid w:val="005B25B3"/>
    <w:rsid w:val="005B2FE3"/>
    <w:rsid w:val="005C4BB9"/>
    <w:rsid w:val="005C68A1"/>
    <w:rsid w:val="005D1BC8"/>
    <w:rsid w:val="005D2A65"/>
    <w:rsid w:val="005D3526"/>
    <w:rsid w:val="005D4849"/>
    <w:rsid w:val="005D4D61"/>
    <w:rsid w:val="005E0DED"/>
    <w:rsid w:val="005E165A"/>
    <w:rsid w:val="005E16D3"/>
    <w:rsid w:val="005E1D22"/>
    <w:rsid w:val="005E22EB"/>
    <w:rsid w:val="005E22F7"/>
    <w:rsid w:val="005E2BC9"/>
    <w:rsid w:val="005E2DFA"/>
    <w:rsid w:val="005E3790"/>
    <w:rsid w:val="005E6808"/>
    <w:rsid w:val="005E74F3"/>
    <w:rsid w:val="005F1D2E"/>
    <w:rsid w:val="005F47C6"/>
    <w:rsid w:val="005F574E"/>
    <w:rsid w:val="00600FD1"/>
    <w:rsid w:val="00603001"/>
    <w:rsid w:val="006032CA"/>
    <w:rsid w:val="00605999"/>
    <w:rsid w:val="0060644C"/>
    <w:rsid w:val="006079CA"/>
    <w:rsid w:val="00613C6B"/>
    <w:rsid w:val="006164CE"/>
    <w:rsid w:val="00616EF8"/>
    <w:rsid w:val="006238B2"/>
    <w:rsid w:val="006246EC"/>
    <w:rsid w:val="00630D27"/>
    <w:rsid w:val="00631499"/>
    <w:rsid w:val="006351B9"/>
    <w:rsid w:val="00635D0B"/>
    <w:rsid w:val="00637D71"/>
    <w:rsid w:val="00642CA0"/>
    <w:rsid w:val="00643580"/>
    <w:rsid w:val="0064462C"/>
    <w:rsid w:val="00645D34"/>
    <w:rsid w:val="00646FAB"/>
    <w:rsid w:val="00647C88"/>
    <w:rsid w:val="00651936"/>
    <w:rsid w:val="00653FAF"/>
    <w:rsid w:val="00656D36"/>
    <w:rsid w:val="00657F71"/>
    <w:rsid w:val="00661ED6"/>
    <w:rsid w:val="00666E24"/>
    <w:rsid w:val="00667FE5"/>
    <w:rsid w:val="006702C9"/>
    <w:rsid w:val="00671884"/>
    <w:rsid w:val="006754CD"/>
    <w:rsid w:val="00675C35"/>
    <w:rsid w:val="006775D7"/>
    <w:rsid w:val="00681798"/>
    <w:rsid w:val="0068236D"/>
    <w:rsid w:val="006841B4"/>
    <w:rsid w:val="00687D65"/>
    <w:rsid w:val="0069011D"/>
    <w:rsid w:val="00690CBE"/>
    <w:rsid w:val="00692233"/>
    <w:rsid w:val="00694018"/>
    <w:rsid w:val="00694817"/>
    <w:rsid w:val="00694C74"/>
    <w:rsid w:val="006958CA"/>
    <w:rsid w:val="006960CB"/>
    <w:rsid w:val="006A0B59"/>
    <w:rsid w:val="006A0F1D"/>
    <w:rsid w:val="006A183A"/>
    <w:rsid w:val="006B0F1E"/>
    <w:rsid w:val="006B3DF7"/>
    <w:rsid w:val="006B40E3"/>
    <w:rsid w:val="006B51E1"/>
    <w:rsid w:val="006B7772"/>
    <w:rsid w:val="006C0D10"/>
    <w:rsid w:val="006C19FA"/>
    <w:rsid w:val="006C47B6"/>
    <w:rsid w:val="006C5CAD"/>
    <w:rsid w:val="006C62CB"/>
    <w:rsid w:val="006C6A61"/>
    <w:rsid w:val="006D0785"/>
    <w:rsid w:val="006D48EF"/>
    <w:rsid w:val="006D6913"/>
    <w:rsid w:val="006E0FF0"/>
    <w:rsid w:val="006E17A5"/>
    <w:rsid w:val="006E248C"/>
    <w:rsid w:val="006E2CE3"/>
    <w:rsid w:val="006E5081"/>
    <w:rsid w:val="006E51A2"/>
    <w:rsid w:val="006E614D"/>
    <w:rsid w:val="006E6488"/>
    <w:rsid w:val="006F41DA"/>
    <w:rsid w:val="006F50C7"/>
    <w:rsid w:val="006F595E"/>
    <w:rsid w:val="006F7423"/>
    <w:rsid w:val="006F7895"/>
    <w:rsid w:val="00700088"/>
    <w:rsid w:val="00700B55"/>
    <w:rsid w:val="0070551D"/>
    <w:rsid w:val="0071053F"/>
    <w:rsid w:val="007114CA"/>
    <w:rsid w:val="00713233"/>
    <w:rsid w:val="007143A5"/>
    <w:rsid w:val="0071603A"/>
    <w:rsid w:val="00716BB0"/>
    <w:rsid w:val="00717514"/>
    <w:rsid w:val="00720D52"/>
    <w:rsid w:val="00721646"/>
    <w:rsid w:val="0072192B"/>
    <w:rsid w:val="00721AE4"/>
    <w:rsid w:val="0072273F"/>
    <w:rsid w:val="00726318"/>
    <w:rsid w:val="0073050E"/>
    <w:rsid w:val="0073092C"/>
    <w:rsid w:val="00730BF5"/>
    <w:rsid w:val="00731210"/>
    <w:rsid w:val="00734D00"/>
    <w:rsid w:val="007352D5"/>
    <w:rsid w:val="00741CDB"/>
    <w:rsid w:val="00741EED"/>
    <w:rsid w:val="00743BF8"/>
    <w:rsid w:val="0074405F"/>
    <w:rsid w:val="007445AA"/>
    <w:rsid w:val="00750139"/>
    <w:rsid w:val="0075315C"/>
    <w:rsid w:val="00755B38"/>
    <w:rsid w:val="0076033E"/>
    <w:rsid w:val="00760CD7"/>
    <w:rsid w:val="00766F1F"/>
    <w:rsid w:val="0076703F"/>
    <w:rsid w:val="00767B6B"/>
    <w:rsid w:val="007725EF"/>
    <w:rsid w:val="00773561"/>
    <w:rsid w:val="00773F17"/>
    <w:rsid w:val="0077493D"/>
    <w:rsid w:val="007769A9"/>
    <w:rsid w:val="00776DD5"/>
    <w:rsid w:val="00777D22"/>
    <w:rsid w:val="00782284"/>
    <w:rsid w:val="00783D21"/>
    <w:rsid w:val="00786C66"/>
    <w:rsid w:val="007907FF"/>
    <w:rsid w:val="00790A9D"/>
    <w:rsid w:val="007918D2"/>
    <w:rsid w:val="007928ED"/>
    <w:rsid w:val="00793D89"/>
    <w:rsid w:val="007942FA"/>
    <w:rsid w:val="00794915"/>
    <w:rsid w:val="007957D4"/>
    <w:rsid w:val="007961D4"/>
    <w:rsid w:val="0079795D"/>
    <w:rsid w:val="00797F9F"/>
    <w:rsid w:val="007A0256"/>
    <w:rsid w:val="007A02E4"/>
    <w:rsid w:val="007A179F"/>
    <w:rsid w:val="007A359A"/>
    <w:rsid w:val="007A3FD4"/>
    <w:rsid w:val="007A65B7"/>
    <w:rsid w:val="007B3D0F"/>
    <w:rsid w:val="007C0A2C"/>
    <w:rsid w:val="007C1CC3"/>
    <w:rsid w:val="007C242C"/>
    <w:rsid w:val="007C4FEA"/>
    <w:rsid w:val="007D1848"/>
    <w:rsid w:val="007D30B2"/>
    <w:rsid w:val="007E0B3A"/>
    <w:rsid w:val="007E117E"/>
    <w:rsid w:val="007E2FD7"/>
    <w:rsid w:val="007E3F95"/>
    <w:rsid w:val="007E594C"/>
    <w:rsid w:val="007F197A"/>
    <w:rsid w:val="007F1A7E"/>
    <w:rsid w:val="007F1E52"/>
    <w:rsid w:val="007F5A1E"/>
    <w:rsid w:val="007F5F3F"/>
    <w:rsid w:val="007F6DF9"/>
    <w:rsid w:val="007F790C"/>
    <w:rsid w:val="007F7965"/>
    <w:rsid w:val="008004C7"/>
    <w:rsid w:val="00801812"/>
    <w:rsid w:val="008036F0"/>
    <w:rsid w:val="00807515"/>
    <w:rsid w:val="008078A8"/>
    <w:rsid w:val="00811780"/>
    <w:rsid w:val="0081604C"/>
    <w:rsid w:val="0081649F"/>
    <w:rsid w:val="008168D4"/>
    <w:rsid w:val="008169F7"/>
    <w:rsid w:val="00820B25"/>
    <w:rsid w:val="00821272"/>
    <w:rsid w:val="008233B3"/>
    <w:rsid w:val="0082441A"/>
    <w:rsid w:val="00827049"/>
    <w:rsid w:val="00830A1F"/>
    <w:rsid w:val="00831232"/>
    <w:rsid w:val="00833873"/>
    <w:rsid w:val="00833AEC"/>
    <w:rsid w:val="00834ED9"/>
    <w:rsid w:val="0083572F"/>
    <w:rsid w:val="00835F83"/>
    <w:rsid w:val="00836D3B"/>
    <w:rsid w:val="00837588"/>
    <w:rsid w:val="008375FF"/>
    <w:rsid w:val="008410FC"/>
    <w:rsid w:val="008419A8"/>
    <w:rsid w:val="00843720"/>
    <w:rsid w:val="00843FF6"/>
    <w:rsid w:val="00844B07"/>
    <w:rsid w:val="008467E4"/>
    <w:rsid w:val="008474DE"/>
    <w:rsid w:val="00850165"/>
    <w:rsid w:val="00850BA0"/>
    <w:rsid w:val="00852883"/>
    <w:rsid w:val="00854FAA"/>
    <w:rsid w:val="0085637B"/>
    <w:rsid w:val="00856452"/>
    <w:rsid w:val="00856AF1"/>
    <w:rsid w:val="0086047F"/>
    <w:rsid w:val="00860B07"/>
    <w:rsid w:val="00860E11"/>
    <w:rsid w:val="00863537"/>
    <w:rsid w:val="008661DA"/>
    <w:rsid w:val="008714F0"/>
    <w:rsid w:val="00873E60"/>
    <w:rsid w:val="00874E85"/>
    <w:rsid w:val="0087510D"/>
    <w:rsid w:val="008762AA"/>
    <w:rsid w:val="008833F6"/>
    <w:rsid w:val="00885378"/>
    <w:rsid w:val="00885EEB"/>
    <w:rsid w:val="008870CC"/>
    <w:rsid w:val="00887393"/>
    <w:rsid w:val="00887FA8"/>
    <w:rsid w:val="00890BB7"/>
    <w:rsid w:val="00890EB3"/>
    <w:rsid w:val="00892E4F"/>
    <w:rsid w:val="00893179"/>
    <w:rsid w:val="00894F19"/>
    <w:rsid w:val="008A0FDA"/>
    <w:rsid w:val="008A2F17"/>
    <w:rsid w:val="008A386B"/>
    <w:rsid w:val="008A3A95"/>
    <w:rsid w:val="008A559A"/>
    <w:rsid w:val="008A59D1"/>
    <w:rsid w:val="008A608F"/>
    <w:rsid w:val="008B1AEE"/>
    <w:rsid w:val="008B2521"/>
    <w:rsid w:val="008B4572"/>
    <w:rsid w:val="008B4A2E"/>
    <w:rsid w:val="008B4ADB"/>
    <w:rsid w:val="008B5B05"/>
    <w:rsid w:val="008B614D"/>
    <w:rsid w:val="008B771E"/>
    <w:rsid w:val="008C1453"/>
    <w:rsid w:val="008C1A72"/>
    <w:rsid w:val="008C279F"/>
    <w:rsid w:val="008D1629"/>
    <w:rsid w:val="008D27D8"/>
    <w:rsid w:val="008D3BFC"/>
    <w:rsid w:val="008D3F16"/>
    <w:rsid w:val="008D57BB"/>
    <w:rsid w:val="008D5A71"/>
    <w:rsid w:val="008D6798"/>
    <w:rsid w:val="008D7068"/>
    <w:rsid w:val="008D73C3"/>
    <w:rsid w:val="008E0738"/>
    <w:rsid w:val="008E0ED7"/>
    <w:rsid w:val="008E1859"/>
    <w:rsid w:val="008E2207"/>
    <w:rsid w:val="008E3673"/>
    <w:rsid w:val="008E4644"/>
    <w:rsid w:val="008E5853"/>
    <w:rsid w:val="008E6F15"/>
    <w:rsid w:val="008E74EF"/>
    <w:rsid w:val="008F2E24"/>
    <w:rsid w:val="008F4177"/>
    <w:rsid w:val="008F726A"/>
    <w:rsid w:val="00900135"/>
    <w:rsid w:val="009017BE"/>
    <w:rsid w:val="0090218F"/>
    <w:rsid w:val="00903722"/>
    <w:rsid w:val="00906D1A"/>
    <w:rsid w:val="00914B3C"/>
    <w:rsid w:val="00915155"/>
    <w:rsid w:val="0091541E"/>
    <w:rsid w:val="00922A68"/>
    <w:rsid w:val="00923660"/>
    <w:rsid w:val="009239A4"/>
    <w:rsid w:val="00925A5A"/>
    <w:rsid w:val="00931BB1"/>
    <w:rsid w:val="00931D1C"/>
    <w:rsid w:val="00931E3C"/>
    <w:rsid w:val="00933516"/>
    <w:rsid w:val="0093353C"/>
    <w:rsid w:val="00933DBD"/>
    <w:rsid w:val="009340DE"/>
    <w:rsid w:val="00934106"/>
    <w:rsid w:val="00940F68"/>
    <w:rsid w:val="00942090"/>
    <w:rsid w:val="00942DCF"/>
    <w:rsid w:val="009515EB"/>
    <w:rsid w:val="009516D8"/>
    <w:rsid w:val="009520F4"/>
    <w:rsid w:val="0095230A"/>
    <w:rsid w:val="009523BB"/>
    <w:rsid w:val="00952C22"/>
    <w:rsid w:val="0095560B"/>
    <w:rsid w:val="0095709D"/>
    <w:rsid w:val="009577D9"/>
    <w:rsid w:val="00957C4B"/>
    <w:rsid w:val="009610B9"/>
    <w:rsid w:val="00961E97"/>
    <w:rsid w:val="0096289A"/>
    <w:rsid w:val="009647D5"/>
    <w:rsid w:val="00964DF4"/>
    <w:rsid w:val="009653BA"/>
    <w:rsid w:val="00966032"/>
    <w:rsid w:val="00970F51"/>
    <w:rsid w:val="00973907"/>
    <w:rsid w:val="00976F42"/>
    <w:rsid w:val="009819FD"/>
    <w:rsid w:val="00991D73"/>
    <w:rsid w:val="00992CC5"/>
    <w:rsid w:val="00992D3E"/>
    <w:rsid w:val="00992D76"/>
    <w:rsid w:val="00992F7C"/>
    <w:rsid w:val="009932CB"/>
    <w:rsid w:val="00993B80"/>
    <w:rsid w:val="009952C3"/>
    <w:rsid w:val="009A33E2"/>
    <w:rsid w:val="009A34BB"/>
    <w:rsid w:val="009A47CB"/>
    <w:rsid w:val="009A4C7B"/>
    <w:rsid w:val="009A5FCA"/>
    <w:rsid w:val="009A66E6"/>
    <w:rsid w:val="009B06D6"/>
    <w:rsid w:val="009B0735"/>
    <w:rsid w:val="009B0C83"/>
    <w:rsid w:val="009B57D3"/>
    <w:rsid w:val="009B5D44"/>
    <w:rsid w:val="009B6CFE"/>
    <w:rsid w:val="009B7BF1"/>
    <w:rsid w:val="009B7CCD"/>
    <w:rsid w:val="009C0A0E"/>
    <w:rsid w:val="009C109E"/>
    <w:rsid w:val="009C1112"/>
    <w:rsid w:val="009C5A07"/>
    <w:rsid w:val="009C6620"/>
    <w:rsid w:val="009C69B3"/>
    <w:rsid w:val="009C796E"/>
    <w:rsid w:val="009C7E69"/>
    <w:rsid w:val="009D2277"/>
    <w:rsid w:val="009D367D"/>
    <w:rsid w:val="009D3C40"/>
    <w:rsid w:val="009D517D"/>
    <w:rsid w:val="009D538A"/>
    <w:rsid w:val="009D6332"/>
    <w:rsid w:val="009D69FC"/>
    <w:rsid w:val="009E2631"/>
    <w:rsid w:val="009E2751"/>
    <w:rsid w:val="009E63AC"/>
    <w:rsid w:val="009E6414"/>
    <w:rsid w:val="009E6849"/>
    <w:rsid w:val="009E6E05"/>
    <w:rsid w:val="009E7035"/>
    <w:rsid w:val="009F06C2"/>
    <w:rsid w:val="009F14EB"/>
    <w:rsid w:val="009F2780"/>
    <w:rsid w:val="009F3327"/>
    <w:rsid w:val="009F3B90"/>
    <w:rsid w:val="009F3BC5"/>
    <w:rsid w:val="009F464B"/>
    <w:rsid w:val="009F5013"/>
    <w:rsid w:val="009F6999"/>
    <w:rsid w:val="009F7048"/>
    <w:rsid w:val="009F70AE"/>
    <w:rsid w:val="00A02697"/>
    <w:rsid w:val="00A060DF"/>
    <w:rsid w:val="00A068D3"/>
    <w:rsid w:val="00A06E34"/>
    <w:rsid w:val="00A072B4"/>
    <w:rsid w:val="00A1063F"/>
    <w:rsid w:val="00A144C6"/>
    <w:rsid w:val="00A144D5"/>
    <w:rsid w:val="00A14E5D"/>
    <w:rsid w:val="00A16C11"/>
    <w:rsid w:val="00A17105"/>
    <w:rsid w:val="00A17142"/>
    <w:rsid w:val="00A17145"/>
    <w:rsid w:val="00A20993"/>
    <w:rsid w:val="00A213E4"/>
    <w:rsid w:val="00A252B6"/>
    <w:rsid w:val="00A272C8"/>
    <w:rsid w:val="00A275E3"/>
    <w:rsid w:val="00A31190"/>
    <w:rsid w:val="00A321E8"/>
    <w:rsid w:val="00A32EA1"/>
    <w:rsid w:val="00A347DD"/>
    <w:rsid w:val="00A3513B"/>
    <w:rsid w:val="00A36483"/>
    <w:rsid w:val="00A40259"/>
    <w:rsid w:val="00A4080A"/>
    <w:rsid w:val="00A41F0B"/>
    <w:rsid w:val="00A43474"/>
    <w:rsid w:val="00A45264"/>
    <w:rsid w:val="00A45651"/>
    <w:rsid w:val="00A46AF3"/>
    <w:rsid w:val="00A5071F"/>
    <w:rsid w:val="00A509A2"/>
    <w:rsid w:val="00A51AD9"/>
    <w:rsid w:val="00A52524"/>
    <w:rsid w:val="00A549D5"/>
    <w:rsid w:val="00A54D10"/>
    <w:rsid w:val="00A55364"/>
    <w:rsid w:val="00A55E7B"/>
    <w:rsid w:val="00A5665B"/>
    <w:rsid w:val="00A6705C"/>
    <w:rsid w:val="00A67DDE"/>
    <w:rsid w:val="00A70504"/>
    <w:rsid w:val="00A738DB"/>
    <w:rsid w:val="00A750EF"/>
    <w:rsid w:val="00A760EE"/>
    <w:rsid w:val="00A76A2E"/>
    <w:rsid w:val="00A8096A"/>
    <w:rsid w:val="00A812AC"/>
    <w:rsid w:val="00A8345B"/>
    <w:rsid w:val="00A84131"/>
    <w:rsid w:val="00A85209"/>
    <w:rsid w:val="00A92DEC"/>
    <w:rsid w:val="00A936E5"/>
    <w:rsid w:val="00A93DD0"/>
    <w:rsid w:val="00A94B1C"/>
    <w:rsid w:val="00A9638C"/>
    <w:rsid w:val="00A9776E"/>
    <w:rsid w:val="00AA13AE"/>
    <w:rsid w:val="00AA33F9"/>
    <w:rsid w:val="00AA5BE3"/>
    <w:rsid w:val="00AA61F5"/>
    <w:rsid w:val="00AA734A"/>
    <w:rsid w:val="00AB23CB"/>
    <w:rsid w:val="00AB3A5E"/>
    <w:rsid w:val="00AC0332"/>
    <w:rsid w:val="00AC35D4"/>
    <w:rsid w:val="00AC372D"/>
    <w:rsid w:val="00AC4AE8"/>
    <w:rsid w:val="00AC68D1"/>
    <w:rsid w:val="00AD0AC0"/>
    <w:rsid w:val="00AD33DE"/>
    <w:rsid w:val="00AD3C17"/>
    <w:rsid w:val="00AD481F"/>
    <w:rsid w:val="00AD5356"/>
    <w:rsid w:val="00AD68B1"/>
    <w:rsid w:val="00AD6D4A"/>
    <w:rsid w:val="00AD717F"/>
    <w:rsid w:val="00AD7482"/>
    <w:rsid w:val="00AD751A"/>
    <w:rsid w:val="00AE1CE9"/>
    <w:rsid w:val="00AE22EA"/>
    <w:rsid w:val="00AE2FBB"/>
    <w:rsid w:val="00AE4B11"/>
    <w:rsid w:val="00AE4FEA"/>
    <w:rsid w:val="00AF018F"/>
    <w:rsid w:val="00AF17C6"/>
    <w:rsid w:val="00AF5B33"/>
    <w:rsid w:val="00AF7CC9"/>
    <w:rsid w:val="00B00D1D"/>
    <w:rsid w:val="00B07229"/>
    <w:rsid w:val="00B118D3"/>
    <w:rsid w:val="00B1264B"/>
    <w:rsid w:val="00B1374B"/>
    <w:rsid w:val="00B1508C"/>
    <w:rsid w:val="00B17903"/>
    <w:rsid w:val="00B20634"/>
    <w:rsid w:val="00B2145D"/>
    <w:rsid w:val="00B25405"/>
    <w:rsid w:val="00B26235"/>
    <w:rsid w:val="00B30447"/>
    <w:rsid w:val="00B32D87"/>
    <w:rsid w:val="00B33994"/>
    <w:rsid w:val="00B35E48"/>
    <w:rsid w:val="00B40BEB"/>
    <w:rsid w:val="00B422DD"/>
    <w:rsid w:val="00B42CF6"/>
    <w:rsid w:val="00B4438C"/>
    <w:rsid w:val="00B46402"/>
    <w:rsid w:val="00B467FD"/>
    <w:rsid w:val="00B479CD"/>
    <w:rsid w:val="00B479E6"/>
    <w:rsid w:val="00B50795"/>
    <w:rsid w:val="00B5196C"/>
    <w:rsid w:val="00B5641A"/>
    <w:rsid w:val="00B61DBC"/>
    <w:rsid w:val="00B61E0A"/>
    <w:rsid w:val="00B67783"/>
    <w:rsid w:val="00B71441"/>
    <w:rsid w:val="00B76843"/>
    <w:rsid w:val="00B821CE"/>
    <w:rsid w:val="00B82952"/>
    <w:rsid w:val="00B86405"/>
    <w:rsid w:val="00B918B0"/>
    <w:rsid w:val="00B920D8"/>
    <w:rsid w:val="00B95430"/>
    <w:rsid w:val="00BA3B01"/>
    <w:rsid w:val="00BA5E7D"/>
    <w:rsid w:val="00BA78C3"/>
    <w:rsid w:val="00BA7EE4"/>
    <w:rsid w:val="00BB237A"/>
    <w:rsid w:val="00BB6CCA"/>
    <w:rsid w:val="00BB6EDC"/>
    <w:rsid w:val="00BB7086"/>
    <w:rsid w:val="00BC25F5"/>
    <w:rsid w:val="00BC292B"/>
    <w:rsid w:val="00BC313B"/>
    <w:rsid w:val="00BC3609"/>
    <w:rsid w:val="00BC5E72"/>
    <w:rsid w:val="00BC5FCD"/>
    <w:rsid w:val="00BC6960"/>
    <w:rsid w:val="00BD1351"/>
    <w:rsid w:val="00BD1B37"/>
    <w:rsid w:val="00BD1CEE"/>
    <w:rsid w:val="00BD2EEC"/>
    <w:rsid w:val="00BD3E7F"/>
    <w:rsid w:val="00BD4817"/>
    <w:rsid w:val="00BD7A27"/>
    <w:rsid w:val="00BE1B40"/>
    <w:rsid w:val="00BE1DA4"/>
    <w:rsid w:val="00BF09BB"/>
    <w:rsid w:val="00BF1BDB"/>
    <w:rsid w:val="00BF24E2"/>
    <w:rsid w:val="00BF39EE"/>
    <w:rsid w:val="00BF3A23"/>
    <w:rsid w:val="00BF46C7"/>
    <w:rsid w:val="00BF50E6"/>
    <w:rsid w:val="00BF52CB"/>
    <w:rsid w:val="00BF6A8B"/>
    <w:rsid w:val="00C017E0"/>
    <w:rsid w:val="00C0281A"/>
    <w:rsid w:val="00C0369B"/>
    <w:rsid w:val="00C04493"/>
    <w:rsid w:val="00C04E25"/>
    <w:rsid w:val="00C05486"/>
    <w:rsid w:val="00C10570"/>
    <w:rsid w:val="00C11E6A"/>
    <w:rsid w:val="00C12870"/>
    <w:rsid w:val="00C14F1B"/>
    <w:rsid w:val="00C17795"/>
    <w:rsid w:val="00C17D42"/>
    <w:rsid w:val="00C252AD"/>
    <w:rsid w:val="00C265BB"/>
    <w:rsid w:val="00C3023D"/>
    <w:rsid w:val="00C3031F"/>
    <w:rsid w:val="00C322F0"/>
    <w:rsid w:val="00C32B43"/>
    <w:rsid w:val="00C33433"/>
    <w:rsid w:val="00C337AB"/>
    <w:rsid w:val="00C34DBA"/>
    <w:rsid w:val="00C3577F"/>
    <w:rsid w:val="00C35EEB"/>
    <w:rsid w:val="00C36781"/>
    <w:rsid w:val="00C40D2E"/>
    <w:rsid w:val="00C45D90"/>
    <w:rsid w:val="00C46A09"/>
    <w:rsid w:val="00C47001"/>
    <w:rsid w:val="00C52E78"/>
    <w:rsid w:val="00C5605A"/>
    <w:rsid w:val="00C56115"/>
    <w:rsid w:val="00C56675"/>
    <w:rsid w:val="00C56856"/>
    <w:rsid w:val="00C56F3D"/>
    <w:rsid w:val="00C57364"/>
    <w:rsid w:val="00C627C0"/>
    <w:rsid w:val="00C63E5B"/>
    <w:rsid w:val="00C64893"/>
    <w:rsid w:val="00C648C0"/>
    <w:rsid w:val="00C714FC"/>
    <w:rsid w:val="00C725E3"/>
    <w:rsid w:val="00C739C7"/>
    <w:rsid w:val="00C73A8E"/>
    <w:rsid w:val="00C77D5E"/>
    <w:rsid w:val="00C77E13"/>
    <w:rsid w:val="00C8213D"/>
    <w:rsid w:val="00C82167"/>
    <w:rsid w:val="00C836A0"/>
    <w:rsid w:val="00C8452A"/>
    <w:rsid w:val="00C8525E"/>
    <w:rsid w:val="00C85C56"/>
    <w:rsid w:val="00C90FC1"/>
    <w:rsid w:val="00C92DD5"/>
    <w:rsid w:val="00C93618"/>
    <w:rsid w:val="00C94A18"/>
    <w:rsid w:val="00C95960"/>
    <w:rsid w:val="00CA0E3C"/>
    <w:rsid w:val="00CA163D"/>
    <w:rsid w:val="00CA6A0D"/>
    <w:rsid w:val="00CA6A71"/>
    <w:rsid w:val="00CA734F"/>
    <w:rsid w:val="00CB0937"/>
    <w:rsid w:val="00CB3196"/>
    <w:rsid w:val="00CB42FD"/>
    <w:rsid w:val="00CB438C"/>
    <w:rsid w:val="00CB61DA"/>
    <w:rsid w:val="00CC0D6C"/>
    <w:rsid w:val="00CC12E3"/>
    <w:rsid w:val="00CC1FCA"/>
    <w:rsid w:val="00CC2E8B"/>
    <w:rsid w:val="00CC47C1"/>
    <w:rsid w:val="00CC6FF1"/>
    <w:rsid w:val="00CC7232"/>
    <w:rsid w:val="00CC7BBD"/>
    <w:rsid w:val="00CD03A5"/>
    <w:rsid w:val="00CD1669"/>
    <w:rsid w:val="00CD3727"/>
    <w:rsid w:val="00CD3FC9"/>
    <w:rsid w:val="00CD40E9"/>
    <w:rsid w:val="00CD5DA4"/>
    <w:rsid w:val="00CD5EDD"/>
    <w:rsid w:val="00CD65D9"/>
    <w:rsid w:val="00CD7878"/>
    <w:rsid w:val="00CE14C5"/>
    <w:rsid w:val="00CE1848"/>
    <w:rsid w:val="00CE29FE"/>
    <w:rsid w:val="00CE37C8"/>
    <w:rsid w:val="00CE529C"/>
    <w:rsid w:val="00CE5D06"/>
    <w:rsid w:val="00CE5F59"/>
    <w:rsid w:val="00CE7224"/>
    <w:rsid w:val="00CF08C6"/>
    <w:rsid w:val="00CF2BE9"/>
    <w:rsid w:val="00CF2DD5"/>
    <w:rsid w:val="00CF3CB4"/>
    <w:rsid w:val="00CF4E0B"/>
    <w:rsid w:val="00D02079"/>
    <w:rsid w:val="00D02111"/>
    <w:rsid w:val="00D03DD6"/>
    <w:rsid w:val="00D0569F"/>
    <w:rsid w:val="00D05E92"/>
    <w:rsid w:val="00D06704"/>
    <w:rsid w:val="00D1055E"/>
    <w:rsid w:val="00D1281C"/>
    <w:rsid w:val="00D14D15"/>
    <w:rsid w:val="00D153FE"/>
    <w:rsid w:val="00D158BE"/>
    <w:rsid w:val="00D1633D"/>
    <w:rsid w:val="00D16E00"/>
    <w:rsid w:val="00D17367"/>
    <w:rsid w:val="00D17B6B"/>
    <w:rsid w:val="00D206B9"/>
    <w:rsid w:val="00D21654"/>
    <w:rsid w:val="00D21671"/>
    <w:rsid w:val="00D21A71"/>
    <w:rsid w:val="00D22AA1"/>
    <w:rsid w:val="00D22C5D"/>
    <w:rsid w:val="00D23014"/>
    <w:rsid w:val="00D24A81"/>
    <w:rsid w:val="00D302E5"/>
    <w:rsid w:val="00D32069"/>
    <w:rsid w:val="00D32436"/>
    <w:rsid w:val="00D3349D"/>
    <w:rsid w:val="00D3534E"/>
    <w:rsid w:val="00D354FB"/>
    <w:rsid w:val="00D37954"/>
    <w:rsid w:val="00D37EF6"/>
    <w:rsid w:val="00D40154"/>
    <w:rsid w:val="00D44F98"/>
    <w:rsid w:val="00D44FDC"/>
    <w:rsid w:val="00D46472"/>
    <w:rsid w:val="00D47DCD"/>
    <w:rsid w:val="00D515BA"/>
    <w:rsid w:val="00D5293E"/>
    <w:rsid w:val="00D52A66"/>
    <w:rsid w:val="00D5442C"/>
    <w:rsid w:val="00D55417"/>
    <w:rsid w:val="00D601D5"/>
    <w:rsid w:val="00D63262"/>
    <w:rsid w:val="00D637E5"/>
    <w:rsid w:val="00D651DC"/>
    <w:rsid w:val="00D674D9"/>
    <w:rsid w:val="00D67C8F"/>
    <w:rsid w:val="00D71522"/>
    <w:rsid w:val="00D7197E"/>
    <w:rsid w:val="00D71FF2"/>
    <w:rsid w:val="00D73DCB"/>
    <w:rsid w:val="00D74858"/>
    <w:rsid w:val="00D750C1"/>
    <w:rsid w:val="00D75F2C"/>
    <w:rsid w:val="00D75F56"/>
    <w:rsid w:val="00D776FF"/>
    <w:rsid w:val="00D77B80"/>
    <w:rsid w:val="00D77FAD"/>
    <w:rsid w:val="00D83648"/>
    <w:rsid w:val="00D838B9"/>
    <w:rsid w:val="00D864DC"/>
    <w:rsid w:val="00D8670B"/>
    <w:rsid w:val="00D877D0"/>
    <w:rsid w:val="00D906CC"/>
    <w:rsid w:val="00DA0C02"/>
    <w:rsid w:val="00DA17E3"/>
    <w:rsid w:val="00DA20FF"/>
    <w:rsid w:val="00DA27B5"/>
    <w:rsid w:val="00DA3D62"/>
    <w:rsid w:val="00DB2D0F"/>
    <w:rsid w:val="00DB4B1A"/>
    <w:rsid w:val="00DB7E57"/>
    <w:rsid w:val="00DC0CE2"/>
    <w:rsid w:val="00DC22A5"/>
    <w:rsid w:val="00DC39F2"/>
    <w:rsid w:val="00DC69B6"/>
    <w:rsid w:val="00DC79CF"/>
    <w:rsid w:val="00DD02A7"/>
    <w:rsid w:val="00DD16E0"/>
    <w:rsid w:val="00DD65B0"/>
    <w:rsid w:val="00DD71F0"/>
    <w:rsid w:val="00DE0255"/>
    <w:rsid w:val="00DE14F6"/>
    <w:rsid w:val="00DE223E"/>
    <w:rsid w:val="00DE7480"/>
    <w:rsid w:val="00DE7827"/>
    <w:rsid w:val="00DF1E9F"/>
    <w:rsid w:val="00DF29A5"/>
    <w:rsid w:val="00DF29AE"/>
    <w:rsid w:val="00DF3D48"/>
    <w:rsid w:val="00DF5BD9"/>
    <w:rsid w:val="00E0483B"/>
    <w:rsid w:val="00E04C99"/>
    <w:rsid w:val="00E060FD"/>
    <w:rsid w:val="00E076A9"/>
    <w:rsid w:val="00E130BB"/>
    <w:rsid w:val="00E13135"/>
    <w:rsid w:val="00E22727"/>
    <w:rsid w:val="00E25FDB"/>
    <w:rsid w:val="00E26376"/>
    <w:rsid w:val="00E26656"/>
    <w:rsid w:val="00E27B63"/>
    <w:rsid w:val="00E27C3F"/>
    <w:rsid w:val="00E30B59"/>
    <w:rsid w:val="00E4003F"/>
    <w:rsid w:val="00E40994"/>
    <w:rsid w:val="00E40E2F"/>
    <w:rsid w:val="00E420F3"/>
    <w:rsid w:val="00E43623"/>
    <w:rsid w:val="00E44ACF"/>
    <w:rsid w:val="00E45383"/>
    <w:rsid w:val="00E46A80"/>
    <w:rsid w:val="00E51947"/>
    <w:rsid w:val="00E520A7"/>
    <w:rsid w:val="00E52272"/>
    <w:rsid w:val="00E534EF"/>
    <w:rsid w:val="00E54835"/>
    <w:rsid w:val="00E549AA"/>
    <w:rsid w:val="00E557E7"/>
    <w:rsid w:val="00E60675"/>
    <w:rsid w:val="00E6173B"/>
    <w:rsid w:val="00E63474"/>
    <w:rsid w:val="00E63F50"/>
    <w:rsid w:val="00E6553C"/>
    <w:rsid w:val="00E657E7"/>
    <w:rsid w:val="00E66459"/>
    <w:rsid w:val="00E70B32"/>
    <w:rsid w:val="00E73C77"/>
    <w:rsid w:val="00E747EB"/>
    <w:rsid w:val="00E75719"/>
    <w:rsid w:val="00E75A8A"/>
    <w:rsid w:val="00E76A60"/>
    <w:rsid w:val="00E76B49"/>
    <w:rsid w:val="00E778F2"/>
    <w:rsid w:val="00E77EBE"/>
    <w:rsid w:val="00E81DE1"/>
    <w:rsid w:val="00E82654"/>
    <w:rsid w:val="00E8376C"/>
    <w:rsid w:val="00E83ADF"/>
    <w:rsid w:val="00E85123"/>
    <w:rsid w:val="00E85AD6"/>
    <w:rsid w:val="00E86085"/>
    <w:rsid w:val="00E86337"/>
    <w:rsid w:val="00E90232"/>
    <w:rsid w:val="00E911E9"/>
    <w:rsid w:val="00E91ECE"/>
    <w:rsid w:val="00E951BB"/>
    <w:rsid w:val="00E96B88"/>
    <w:rsid w:val="00E97DEB"/>
    <w:rsid w:val="00EA5505"/>
    <w:rsid w:val="00EA559F"/>
    <w:rsid w:val="00EA78C8"/>
    <w:rsid w:val="00EB0D15"/>
    <w:rsid w:val="00EB2569"/>
    <w:rsid w:val="00EB3AA8"/>
    <w:rsid w:val="00EB3AFA"/>
    <w:rsid w:val="00EB4477"/>
    <w:rsid w:val="00EC15DD"/>
    <w:rsid w:val="00EC32D0"/>
    <w:rsid w:val="00EC5E45"/>
    <w:rsid w:val="00EC7104"/>
    <w:rsid w:val="00ED4622"/>
    <w:rsid w:val="00ED6EED"/>
    <w:rsid w:val="00ED7DE3"/>
    <w:rsid w:val="00EE0395"/>
    <w:rsid w:val="00EE2CEC"/>
    <w:rsid w:val="00EE3290"/>
    <w:rsid w:val="00EE368D"/>
    <w:rsid w:val="00EE3E05"/>
    <w:rsid w:val="00EE59CB"/>
    <w:rsid w:val="00EE5F3F"/>
    <w:rsid w:val="00EE7FAF"/>
    <w:rsid w:val="00EF1D68"/>
    <w:rsid w:val="00EF1F08"/>
    <w:rsid w:val="00EF4E14"/>
    <w:rsid w:val="00EF722C"/>
    <w:rsid w:val="00EF7DE2"/>
    <w:rsid w:val="00F0326D"/>
    <w:rsid w:val="00F0679A"/>
    <w:rsid w:val="00F07C93"/>
    <w:rsid w:val="00F11EA1"/>
    <w:rsid w:val="00F14BDC"/>
    <w:rsid w:val="00F1796D"/>
    <w:rsid w:val="00F20101"/>
    <w:rsid w:val="00F2045E"/>
    <w:rsid w:val="00F20571"/>
    <w:rsid w:val="00F24DF8"/>
    <w:rsid w:val="00F25F05"/>
    <w:rsid w:val="00F277A9"/>
    <w:rsid w:val="00F30231"/>
    <w:rsid w:val="00F329CE"/>
    <w:rsid w:val="00F41BCA"/>
    <w:rsid w:val="00F44944"/>
    <w:rsid w:val="00F44A6A"/>
    <w:rsid w:val="00F45DF5"/>
    <w:rsid w:val="00F46936"/>
    <w:rsid w:val="00F474D0"/>
    <w:rsid w:val="00F4754C"/>
    <w:rsid w:val="00F4772C"/>
    <w:rsid w:val="00F50078"/>
    <w:rsid w:val="00F51E96"/>
    <w:rsid w:val="00F52E56"/>
    <w:rsid w:val="00F55011"/>
    <w:rsid w:val="00F55F55"/>
    <w:rsid w:val="00F628CE"/>
    <w:rsid w:val="00F63350"/>
    <w:rsid w:val="00F634F5"/>
    <w:rsid w:val="00F65B53"/>
    <w:rsid w:val="00F6689C"/>
    <w:rsid w:val="00F66F24"/>
    <w:rsid w:val="00F67627"/>
    <w:rsid w:val="00F71879"/>
    <w:rsid w:val="00F741F7"/>
    <w:rsid w:val="00F75CA9"/>
    <w:rsid w:val="00F75F47"/>
    <w:rsid w:val="00F808D2"/>
    <w:rsid w:val="00F82456"/>
    <w:rsid w:val="00F8456C"/>
    <w:rsid w:val="00F84E69"/>
    <w:rsid w:val="00F86153"/>
    <w:rsid w:val="00F934D2"/>
    <w:rsid w:val="00F9383D"/>
    <w:rsid w:val="00F94547"/>
    <w:rsid w:val="00F95F73"/>
    <w:rsid w:val="00F971C8"/>
    <w:rsid w:val="00FA55E3"/>
    <w:rsid w:val="00FA5CED"/>
    <w:rsid w:val="00FA649E"/>
    <w:rsid w:val="00FB1059"/>
    <w:rsid w:val="00FB47C8"/>
    <w:rsid w:val="00FC1734"/>
    <w:rsid w:val="00FC1A37"/>
    <w:rsid w:val="00FC2345"/>
    <w:rsid w:val="00FC2C6E"/>
    <w:rsid w:val="00FC699E"/>
    <w:rsid w:val="00FD0DB0"/>
    <w:rsid w:val="00FD2C09"/>
    <w:rsid w:val="00FD3FBB"/>
    <w:rsid w:val="00FD5F97"/>
    <w:rsid w:val="00FD6291"/>
    <w:rsid w:val="00FE0C34"/>
    <w:rsid w:val="00FE187B"/>
    <w:rsid w:val="00FE1F09"/>
    <w:rsid w:val="00FE2F24"/>
    <w:rsid w:val="00FE3349"/>
    <w:rsid w:val="00FE58FA"/>
    <w:rsid w:val="00FE74F2"/>
    <w:rsid w:val="00FE7DAD"/>
    <w:rsid w:val="00FF121F"/>
    <w:rsid w:val="00FF1232"/>
    <w:rsid w:val="00FF4126"/>
    <w:rsid w:val="00FF41D1"/>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7569"/>
    <o:shapelayout v:ext="edit">
      <o:idmap v:ext="edit" data="1"/>
    </o:shapelayout>
  </w:shapeDefaults>
  <w:decimalSymbol w:val="."/>
  <w:listSeparator w:val=","/>
  <w14:docId w14:val="73DF935C"/>
  <w15:docId w15:val="{4B4EEC54-60E8-45F7-A326-30676E5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623"/>
    <w:rPr>
      <w:sz w:val="24"/>
      <w:szCs w:val="24"/>
    </w:rPr>
  </w:style>
  <w:style w:type="paragraph" w:styleId="Heading1">
    <w:name w:val="heading 1"/>
    <w:basedOn w:val="Normal"/>
    <w:link w:val="Heading1Char"/>
    <w:uiPriority w:val="9"/>
    <w:qFormat/>
    <w:locked/>
    <w:rsid w:val="00A20993"/>
    <w:pPr>
      <w:spacing w:line="240" w:lineRule="atLeast"/>
      <w:textAlignment w:val="baseline"/>
      <w:outlineLvl w:val="0"/>
    </w:pPr>
    <w:rPr>
      <w:rFonts w:ascii="Arial" w:hAnsi="Arial" w:cs="Arial"/>
      <w:b/>
      <w:bCs/>
      <w:kern w:val="36"/>
      <w:sz w:val="54"/>
      <w:szCs w:val="54"/>
    </w:rPr>
  </w:style>
  <w:style w:type="paragraph" w:styleId="Heading4">
    <w:name w:val="heading 4"/>
    <w:basedOn w:val="Normal"/>
    <w:next w:val="Normal"/>
    <w:link w:val="Heading4Char"/>
    <w:semiHidden/>
    <w:unhideWhenUsed/>
    <w:qFormat/>
    <w:locked/>
    <w:rsid w:val="002D5B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772C"/>
    <w:rPr>
      <w:rFonts w:cs="Times New Roman"/>
      <w:color w:val="0000FF"/>
      <w:u w:val="single"/>
    </w:rPr>
  </w:style>
  <w:style w:type="paragraph" w:styleId="BalloonText">
    <w:name w:val="Balloon Text"/>
    <w:basedOn w:val="Normal"/>
    <w:link w:val="BalloonTextChar"/>
    <w:uiPriority w:val="99"/>
    <w:semiHidden/>
    <w:rsid w:val="00FB47C8"/>
    <w:rPr>
      <w:rFonts w:ascii="Tahoma" w:hAnsi="Tahoma" w:cs="Tahoma"/>
      <w:sz w:val="16"/>
      <w:szCs w:val="16"/>
    </w:rPr>
  </w:style>
  <w:style w:type="character" w:customStyle="1" w:styleId="BalloonTextChar">
    <w:name w:val="Balloon Text Char"/>
    <w:link w:val="BalloonText"/>
    <w:uiPriority w:val="99"/>
    <w:semiHidden/>
    <w:locked/>
    <w:rsid w:val="00773F17"/>
    <w:rPr>
      <w:rFonts w:cs="Times New Roman"/>
      <w:sz w:val="2"/>
    </w:rPr>
  </w:style>
  <w:style w:type="table" w:styleId="TableGrid">
    <w:name w:val="Table Grid"/>
    <w:basedOn w:val="TableNormal"/>
    <w:uiPriority w:val="59"/>
    <w:rsid w:val="001C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30"/>
    <w:pPr>
      <w:ind w:left="720"/>
      <w:contextualSpacing/>
    </w:pPr>
  </w:style>
  <w:style w:type="paragraph" w:customStyle="1" w:styleId="Default">
    <w:name w:val="Default"/>
    <w:rsid w:val="00BF6A8B"/>
    <w:pPr>
      <w:autoSpaceDE w:val="0"/>
      <w:autoSpaceDN w:val="0"/>
      <w:adjustRightInd w:val="0"/>
    </w:pPr>
    <w:rPr>
      <w:color w:val="000000"/>
      <w:sz w:val="24"/>
      <w:szCs w:val="24"/>
    </w:rPr>
  </w:style>
  <w:style w:type="character" w:customStyle="1" w:styleId="Heading1Char">
    <w:name w:val="Heading 1 Char"/>
    <w:link w:val="Heading1"/>
    <w:uiPriority w:val="9"/>
    <w:rsid w:val="00A20993"/>
    <w:rPr>
      <w:rFonts w:ascii="Arial" w:hAnsi="Arial" w:cs="Arial"/>
      <w:b/>
      <w:bCs/>
      <w:kern w:val="36"/>
      <w:sz w:val="54"/>
      <w:szCs w:val="54"/>
    </w:rPr>
  </w:style>
  <w:style w:type="character" w:styleId="Strong">
    <w:name w:val="Strong"/>
    <w:uiPriority w:val="22"/>
    <w:qFormat/>
    <w:locked/>
    <w:rsid w:val="00A20993"/>
    <w:rPr>
      <w:b/>
      <w:bCs/>
      <w:sz w:val="24"/>
      <w:szCs w:val="24"/>
      <w:bdr w:val="none" w:sz="0" w:space="0" w:color="auto" w:frame="1"/>
      <w:vertAlign w:val="baseline"/>
    </w:rPr>
  </w:style>
  <w:style w:type="paragraph" w:styleId="NormalWeb">
    <w:name w:val="Normal (Web)"/>
    <w:basedOn w:val="Normal"/>
    <w:uiPriority w:val="99"/>
    <w:semiHidden/>
    <w:unhideWhenUsed/>
    <w:rsid w:val="00A20993"/>
    <w:pPr>
      <w:textAlignment w:val="baseline"/>
    </w:pPr>
  </w:style>
  <w:style w:type="character" w:customStyle="1" w:styleId="Heading4Char">
    <w:name w:val="Heading 4 Char"/>
    <w:link w:val="Heading4"/>
    <w:semiHidden/>
    <w:rsid w:val="002D5B2F"/>
    <w:rPr>
      <w:rFonts w:ascii="Calibri" w:eastAsia="Times New Roman" w:hAnsi="Calibri" w:cs="Times New Roman"/>
      <w:b/>
      <w:bCs/>
      <w:sz w:val="28"/>
      <w:szCs w:val="28"/>
    </w:rPr>
  </w:style>
  <w:style w:type="paragraph" w:customStyle="1" w:styleId="Level1">
    <w:name w:val="Level 1"/>
    <w:basedOn w:val="Normal"/>
    <w:uiPriority w:val="99"/>
    <w:rsid w:val="008E5853"/>
    <w:pPr>
      <w:widowControl w:val="0"/>
      <w:numPr>
        <w:numId w:val="2"/>
      </w:numPr>
      <w:autoSpaceDE w:val="0"/>
      <w:autoSpaceDN w:val="0"/>
      <w:adjustRightInd w:val="0"/>
      <w:ind w:left="720" w:hanging="720"/>
      <w:outlineLvl w:val="0"/>
    </w:pPr>
    <w:rPr>
      <w:rFonts w:ascii="Courier" w:hAnsi="Courier"/>
    </w:rPr>
  </w:style>
  <w:style w:type="character" w:styleId="FollowedHyperlink">
    <w:name w:val="FollowedHyperlink"/>
    <w:uiPriority w:val="99"/>
    <w:semiHidden/>
    <w:unhideWhenUsed/>
    <w:rsid w:val="00C95960"/>
    <w:rPr>
      <w:color w:val="800080"/>
      <w:u w:val="single"/>
    </w:rPr>
  </w:style>
  <w:style w:type="paragraph" w:customStyle="1" w:styleId="Pa4">
    <w:name w:val="Pa4"/>
    <w:basedOn w:val="Default"/>
    <w:next w:val="Default"/>
    <w:uiPriority w:val="99"/>
    <w:rsid w:val="007445AA"/>
    <w:pPr>
      <w:spacing w:line="221" w:lineRule="atLeast"/>
    </w:pPr>
    <w:rPr>
      <w:rFonts w:ascii="Arial" w:hAnsi="Arial" w:cs="Arial"/>
      <w:color w:val="auto"/>
    </w:rPr>
  </w:style>
  <w:style w:type="character" w:customStyle="1" w:styleId="A0">
    <w:name w:val="A0"/>
    <w:uiPriority w:val="99"/>
    <w:rsid w:val="007445AA"/>
    <w:rPr>
      <w:color w:val="000000"/>
      <w:sz w:val="20"/>
      <w:szCs w:val="20"/>
    </w:rPr>
  </w:style>
  <w:style w:type="character" w:customStyle="1" w:styleId="A5">
    <w:name w:val="A5"/>
    <w:uiPriority w:val="99"/>
    <w:rsid w:val="007445AA"/>
    <w:rPr>
      <w:color w:val="000000"/>
      <w:sz w:val="16"/>
      <w:szCs w:val="16"/>
    </w:rPr>
  </w:style>
  <w:style w:type="paragraph" w:customStyle="1" w:styleId="Pa6">
    <w:name w:val="Pa6"/>
    <w:basedOn w:val="Default"/>
    <w:next w:val="Default"/>
    <w:uiPriority w:val="99"/>
    <w:rsid w:val="007445AA"/>
    <w:pPr>
      <w:spacing w:line="221" w:lineRule="atLeast"/>
    </w:pPr>
    <w:rPr>
      <w:rFonts w:ascii="Arial" w:hAnsi="Arial" w:cs="Arial"/>
      <w:color w:val="auto"/>
    </w:rPr>
  </w:style>
  <w:style w:type="paragraph" w:styleId="Header">
    <w:name w:val="header"/>
    <w:basedOn w:val="Normal"/>
    <w:link w:val="HeaderChar"/>
    <w:uiPriority w:val="99"/>
    <w:unhideWhenUsed/>
    <w:rsid w:val="008D6798"/>
    <w:pPr>
      <w:tabs>
        <w:tab w:val="center" w:pos="4680"/>
        <w:tab w:val="right" w:pos="9360"/>
      </w:tabs>
    </w:pPr>
  </w:style>
  <w:style w:type="character" w:customStyle="1" w:styleId="HeaderChar">
    <w:name w:val="Header Char"/>
    <w:basedOn w:val="DefaultParagraphFont"/>
    <w:link w:val="Header"/>
    <w:uiPriority w:val="99"/>
    <w:rsid w:val="008D6798"/>
    <w:rPr>
      <w:sz w:val="24"/>
      <w:szCs w:val="24"/>
    </w:rPr>
  </w:style>
  <w:style w:type="paragraph" w:styleId="Footer">
    <w:name w:val="footer"/>
    <w:basedOn w:val="Normal"/>
    <w:link w:val="FooterChar"/>
    <w:uiPriority w:val="99"/>
    <w:unhideWhenUsed/>
    <w:rsid w:val="008D6798"/>
    <w:pPr>
      <w:tabs>
        <w:tab w:val="center" w:pos="4680"/>
        <w:tab w:val="right" w:pos="9360"/>
      </w:tabs>
    </w:pPr>
  </w:style>
  <w:style w:type="character" w:customStyle="1" w:styleId="FooterChar">
    <w:name w:val="Footer Char"/>
    <w:basedOn w:val="DefaultParagraphFont"/>
    <w:link w:val="Footer"/>
    <w:uiPriority w:val="99"/>
    <w:rsid w:val="008D6798"/>
    <w:rPr>
      <w:sz w:val="24"/>
      <w:szCs w:val="24"/>
    </w:rPr>
  </w:style>
  <w:style w:type="paragraph" w:customStyle="1" w:styleId="TableParagraph">
    <w:name w:val="Table Paragraph"/>
    <w:basedOn w:val="Normal"/>
    <w:uiPriority w:val="1"/>
    <w:qFormat/>
    <w:rsid w:val="004B5A86"/>
    <w:pPr>
      <w:widowControl w:val="0"/>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0828BC"/>
    <w:rPr>
      <w:color w:val="2B579A"/>
      <w:shd w:val="clear" w:color="auto" w:fill="E6E6E6"/>
    </w:rPr>
  </w:style>
  <w:style w:type="character" w:customStyle="1" w:styleId="UnresolvedMention1">
    <w:name w:val="Unresolved Mention1"/>
    <w:basedOn w:val="DefaultParagraphFont"/>
    <w:uiPriority w:val="99"/>
    <w:semiHidden/>
    <w:unhideWhenUsed/>
    <w:rsid w:val="00BF52CB"/>
    <w:rPr>
      <w:color w:val="808080"/>
      <w:shd w:val="clear" w:color="auto" w:fill="E6E6E6"/>
    </w:rPr>
  </w:style>
  <w:style w:type="paragraph" w:styleId="BodyText">
    <w:name w:val="Body Text"/>
    <w:basedOn w:val="Normal"/>
    <w:link w:val="BodyTextChar"/>
    <w:uiPriority w:val="1"/>
    <w:qFormat/>
    <w:rsid w:val="00026F51"/>
    <w:pPr>
      <w:widowControl w:val="0"/>
      <w:ind w:left="119"/>
    </w:pPr>
    <w:rPr>
      <w:rFonts w:cstheme="minorBidi"/>
    </w:rPr>
  </w:style>
  <w:style w:type="character" w:customStyle="1" w:styleId="BodyTextChar">
    <w:name w:val="Body Text Char"/>
    <w:basedOn w:val="DefaultParagraphFont"/>
    <w:link w:val="BodyText"/>
    <w:uiPriority w:val="1"/>
    <w:rsid w:val="00026F51"/>
    <w:rPr>
      <w:rFonts w:cstheme="minorBidi"/>
      <w:sz w:val="24"/>
      <w:szCs w:val="24"/>
    </w:rPr>
  </w:style>
  <w:style w:type="character" w:customStyle="1" w:styleId="UnresolvedMention2">
    <w:name w:val="Unresolved Mention2"/>
    <w:basedOn w:val="DefaultParagraphFont"/>
    <w:uiPriority w:val="99"/>
    <w:semiHidden/>
    <w:unhideWhenUsed/>
    <w:rsid w:val="00E40994"/>
    <w:rPr>
      <w:color w:val="808080"/>
      <w:shd w:val="clear" w:color="auto" w:fill="E6E6E6"/>
    </w:rPr>
  </w:style>
  <w:style w:type="character" w:customStyle="1" w:styleId="UnresolvedMention3">
    <w:name w:val="Unresolved Mention3"/>
    <w:basedOn w:val="DefaultParagraphFont"/>
    <w:uiPriority w:val="99"/>
    <w:semiHidden/>
    <w:unhideWhenUsed/>
    <w:rsid w:val="00FD2C09"/>
    <w:rPr>
      <w:color w:val="808080"/>
      <w:shd w:val="clear" w:color="auto" w:fill="E6E6E6"/>
    </w:rPr>
  </w:style>
  <w:style w:type="character" w:styleId="UnresolvedMention">
    <w:name w:val="Unresolved Mention"/>
    <w:basedOn w:val="DefaultParagraphFont"/>
    <w:uiPriority w:val="99"/>
    <w:semiHidden/>
    <w:unhideWhenUsed/>
    <w:rsid w:val="00CE29FE"/>
    <w:rPr>
      <w:color w:val="605E5C"/>
      <w:shd w:val="clear" w:color="auto" w:fill="E1DFDD"/>
    </w:rPr>
  </w:style>
  <w:style w:type="paragraph" w:customStyle="1" w:styleId="yiv4702925704ydpaa492983yiv8181772402msonormal">
    <w:name w:val="yiv4702925704ydpaa492983yiv8181772402msonormal"/>
    <w:basedOn w:val="Normal"/>
    <w:uiPriority w:val="99"/>
    <w:semiHidden/>
    <w:rsid w:val="009021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rsid w:val="003E1DB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360">
      <w:bodyDiv w:val="1"/>
      <w:marLeft w:val="0"/>
      <w:marRight w:val="0"/>
      <w:marTop w:val="0"/>
      <w:marBottom w:val="0"/>
      <w:divBdr>
        <w:top w:val="none" w:sz="0" w:space="0" w:color="auto"/>
        <w:left w:val="none" w:sz="0" w:space="0" w:color="auto"/>
        <w:bottom w:val="none" w:sz="0" w:space="0" w:color="auto"/>
        <w:right w:val="none" w:sz="0" w:space="0" w:color="auto"/>
      </w:divBdr>
    </w:div>
    <w:div w:id="86924356">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63473396">
      <w:bodyDiv w:val="1"/>
      <w:marLeft w:val="0"/>
      <w:marRight w:val="0"/>
      <w:marTop w:val="0"/>
      <w:marBottom w:val="0"/>
      <w:divBdr>
        <w:top w:val="none" w:sz="0" w:space="0" w:color="auto"/>
        <w:left w:val="none" w:sz="0" w:space="0" w:color="auto"/>
        <w:bottom w:val="none" w:sz="0" w:space="0" w:color="auto"/>
        <w:right w:val="none" w:sz="0" w:space="0" w:color="auto"/>
      </w:divBdr>
    </w:div>
    <w:div w:id="303969874">
      <w:bodyDiv w:val="1"/>
      <w:marLeft w:val="0"/>
      <w:marRight w:val="0"/>
      <w:marTop w:val="0"/>
      <w:marBottom w:val="0"/>
      <w:divBdr>
        <w:top w:val="none" w:sz="0" w:space="0" w:color="auto"/>
        <w:left w:val="none" w:sz="0" w:space="0" w:color="auto"/>
        <w:bottom w:val="none" w:sz="0" w:space="0" w:color="auto"/>
        <w:right w:val="none" w:sz="0" w:space="0" w:color="auto"/>
      </w:divBdr>
    </w:div>
    <w:div w:id="311832558">
      <w:bodyDiv w:val="1"/>
      <w:marLeft w:val="0"/>
      <w:marRight w:val="0"/>
      <w:marTop w:val="0"/>
      <w:marBottom w:val="0"/>
      <w:divBdr>
        <w:top w:val="none" w:sz="0" w:space="0" w:color="auto"/>
        <w:left w:val="none" w:sz="0" w:space="0" w:color="auto"/>
        <w:bottom w:val="none" w:sz="0" w:space="0" w:color="auto"/>
        <w:right w:val="none" w:sz="0" w:space="0" w:color="auto"/>
      </w:divBdr>
    </w:div>
    <w:div w:id="376316854">
      <w:bodyDiv w:val="1"/>
      <w:marLeft w:val="0"/>
      <w:marRight w:val="0"/>
      <w:marTop w:val="0"/>
      <w:marBottom w:val="0"/>
      <w:divBdr>
        <w:top w:val="none" w:sz="0" w:space="0" w:color="auto"/>
        <w:left w:val="none" w:sz="0" w:space="0" w:color="auto"/>
        <w:bottom w:val="none" w:sz="0" w:space="0" w:color="auto"/>
        <w:right w:val="none" w:sz="0" w:space="0" w:color="auto"/>
      </w:divBdr>
    </w:div>
    <w:div w:id="418865751">
      <w:bodyDiv w:val="1"/>
      <w:marLeft w:val="0"/>
      <w:marRight w:val="0"/>
      <w:marTop w:val="0"/>
      <w:marBottom w:val="0"/>
      <w:divBdr>
        <w:top w:val="none" w:sz="0" w:space="0" w:color="auto"/>
        <w:left w:val="none" w:sz="0" w:space="0" w:color="auto"/>
        <w:bottom w:val="none" w:sz="0" w:space="0" w:color="auto"/>
        <w:right w:val="none" w:sz="0" w:space="0" w:color="auto"/>
      </w:divBdr>
    </w:div>
    <w:div w:id="443886336">
      <w:bodyDiv w:val="1"/>
      <w:marLeft w:val="0"/>
      <w:marRight w:val="0"/>
      <w:marTop w:val="0"/>
      <w:marBottom w:val="0"/>
      <w:divBdr>
        <w:top w:val="none" w:sz="0" w:space="0" w:color="auto"/>
        <w:left w:val="none" w:sz="0" w:space="0" w:color="auto"/>
        <w:bottom w:val="none" w:sz="0" w:space="0" w:color="auto"/>
        <w:right w:val="none" w:sz="0" w:space="0" w:color="auto"/>
      </w:divBdr>
    </w:div>
    <w:div w:id="449780421">
      <w:bodyDiv w:val="1"/>
      <w:marLeft w:val="0"/>
      <w:marRight w:val="0"/>
      <w:marTop w:val="0"/>
      <w:marBottom w:val="0"/>
      <w:divBdr>
        <w:top w:val="none" w:sz="0" w:space="0" w:color="auto"/>
        <w:left w:val="none" w:sz="0" w:space="0" w:color="auto"/>
        <w:bottom w:val="none" w:sz="0" w:space="0" w:color="auto"/>
        <w:right w:val="none" w:sz="0" w:space="0" w:color="auto"/>
      </w:divBdr>
    </w:div>
    <w:div w:id="455753346">
      <w:bodyDiv w:val="1"/>
      <w:marLeft w:val="0"/>
      <w:marRight w:val="0"/>
      <w:marTop w:val="0"/>
      <w:marBottom w:val="0"/>
      <w:divBdr>
        <w:top w:val="none" w:sz="0" w:space="0" w:color="auto"/>
        <w:left w:val="none" w:sz="0" w:space="0" w:color="auto"/>
        <w:bottom w:val="none" w:sz="0" w:space="0" w:color="auto"/>
        <w:right w:val="none" w:sz="0" w:space="0" w:color="auto"/>
      </w:divBdr>
    </w:div>
    <w:div w:id="564337779">
      <w:bodyDiv w:val="1"/>
      <w:marLeft w:val="0"/>
      <w:marRight w:val="0"/>
      <w:marTop w:val="0"/>
      <w:marBottom w:val="0"/>
      <w:divBdr>
        <w:top w:val="none" w:sz="0" w:space="0" w:color="auto"/>
        <w:left w:val="none" w:sz="0" w:space="0" w:color="auto"/>
        <w:bottom w:val="none" w:sz="0" w:space="0" w:color="auto"/>
        <w:right w:val="none" w:sz="0" w:space="0" w:color="auto"/>
      </w:divBdr>
    </w:div>
    <w:div w:id="601962652">
      <w:bodyDiv w:val="1"/>
      <w:marLeft w:val="0"/>
      <w:marRight w:val="0"/>
      <w:marTop w:val="0"/>
      <w:marBottom w:val="0"/>
      <w:divBdr>
        <w:top w:val="none" w:sz="0" w:space="0" w:color="auto"/>
        <w:left w:val="none" w:sz="0" w:space="0" w:color="auto"/>
        <w:bottom w:val="none" w:sz="0" w:space="0" w:color="auto"/>
        <w:right w:val="none" w:sz="0" w:space="0" w:color="auto"/>
      </w:divBdr>
    </w:div>
    <w:div w:id="641234864">
      <w:bodyDiv w:val="1"/>
      <w:marLeft w:val="0"/>
      <w:marRight w:val="0"/>
      <w:marTop w:val="0"/>
      <w:marBottom w:val="0"/>
      <w:divBdr>
        <w:top w:val="none" w:sz="0" w:space="0" w:color="auto"/>
        <w:left w:val="none" w:sz="0" w:space="0" w:color="auto"/>
        <w:bottom w:val="none" w:sz="0" w:space="0" w:color="auto"/>
        <w:right w:val="none" w:sz="0" w:space="0" w:color="auto"/>
      </w:divBdr>
    </w:div>
    <w:div w:id="827092527">
      <w:bodyDiv w:val="1"/>
      <w:marLeft w:val="0"/>
      <w:marRight w:val="0"/>
      <w:marTop w:val="0"/>
      <w:marBottom w:val="0"/>
      <w:divBdr>
        <w:top w:val="none" w:sz="0" w:space="0" w:color="auto"/>
        <w:left w:val="none" w:sz="0" w:space="0" w:color="auto"/>
        <w:bottom w:val="none" w:sz="0" w:space="0" w:color="auto"/>
        <w:right w:val="none" w:sz="0" w:space="0" w:color="auto"/>
      </w:divBdr>
    </w:div>
    <w:div w:id="849830872">
      <w:bodyDiv w:val="1"/>
      <w:marLeft w:val="0"/>
      <w:marRight w:val="0"/>
      <w:marTop w:val="0"/>
      <w:marBottom w:val="0"/>
      <w:divBdr>
        <w:top w:val="none" w:sz="0" w:space="0" w:color="auto"/>
        <w:left w:val="none" w:sz="0" w:space="0" w:color="auto"/>
        <w:bottom w:val="none" w:sz="0" w:space="0" w:color="auto"/>
        <w:right w:val="none" w:sz="0" w:space="0" w:color="auto"/>
      </w:divBdr>
    </w:div>
    <w:div w:id="927419041">
      <w:bodyDiv w:val="1"/>
      <w:marLeft w:val="0"/>
      <w:marRight w:val="0"/>
      <w:marTop w:val="0"/>
      <w:marBottom w:val="0"/>
      <w:divBdr>
        <w:top w:val="none" w:sz="0" w:space="0" w:color="auto"/>
        <w:left w:val="none" w:sz="0" w:space="0" w:color="auto"/>
        <w:bottom w:val="none" w:sz="0" w:space="0" w:color="auto"/>
        <w:right w:val="none" w:sz="0" w:space="0" w:color="auto"/>
      </w:divBdr>
    </w:div>
    <w:div w:id="1040401764">
      <w:bodyDiv w:val="1"/>
      <w:marLeft w:val="0"/>
      <w:marRight w:val="0"/>
      <w:marTop w:val="0"/>
      <w:marBottom w:val="0"/>
      <w:divBdr>
        <w:top w:val="none" w:sz="0" w:space="0" w:color="auto"/>
        <w:left w:val="none" w:sz="0" w:space="0" w:color="auto"/>
        <w:bottom w:val="none" w:sz="0" w:space="0" w:color="auto"/>
        <w:right w:val="none" w:sz="0" w:space="0" w:color="auto"/>
      </w:divBdr>
    </w:div>
    <w:div w:id="1074087326">
      <w:bodyDiv w:val="1"/>
      <w:marLeft w:val="0"/>
      <w:marRight w:val="0"/>
      <w:marTop w:val="0"/>
      <w:marBottom w:val="0"/>
      <w:divBdr>
        <w:top w:val="none" w:sz="0" w:space="0" w:color="auto"/>
        <w:left w:val="none" w:sz="0" w:space="0" w:color="auto"/>
        <w:bottom w:val="none" w:sz="0" w:space="0" w:color="auto"/>
        <w:right w:val="none" w:sz="0" w:space="0" w:color="auto"/>
      </w:divBdr>
    </w:div>
    <w:div w:id="1108621979">
      <w:marLeft w:val="60"/>
      <w:marRight w:val="60"/>
      <w:marTop w:val="60"/>
      <w:marBottom w:val="15"/>
      <w:divBdr>
        <w:top w:val="none" w:sz="0" w:space="0" w:color="auto"/>
        <w:left w:val="none" w:sz="0" w:space="0" w:color="auto"/>
        <w:bottom w:val="none" w:sz="0" w:space="0" w:color="auto"/>
        <w:right w:val="none" w:sz="0" w:space="0" w:color="auto"/>
      </w:divBdr>
      <w:divsChild>
        <w:div w:id="1108621980">
          <w:marLeft w:val="0"/>
          <w:marRight w:val="0"/>
          <w:marTop w:val="0"/>
          <w:marBottom w:val="0"/>
          <w:divBdr>
            <w:top w:val="none" w:sz="0" w:space="0" w:color="auto"/>
            <w:left w:val="none" w:sz="0" w:space="0" w:color="auto"/>
            <w:bottom w:val="none" w:sz="0" w:space="0" w:color="auto"/>
            <w:right w:val="none" w:sz="0" w:space="0" w:color="auto"/>
          </w:divBdr>
        </w:div>
      </w:divsChild>
    </w:div>
    <w:div w:id="1108621982">
      <w:marLeft w:val="60"/>
      <w:marRight w:val="60"/>
      <w:marTop w:val="60"/>
      <w:marBottom w:val="15"/>
      <w:divBdr>
        <w:top w:val="none" w:sz="0" w:space="0" w:color="auto"/>
        <w:left w:val="none" w:sz="0" w:space="0" w:color="auto"/>
        <w:bottom w:val="none" w:sz="0" w:space="0" w:color="auto"/>
        <w:right w:val="none" w:sz="0" w:space="0" w:color="auto"/>
      </w:divBdr>
      <w:divsChild>
        <w:div w:id="1108621978">
          <w:marLeft w:val="0"/>
          <w:marRight w:val="0"/>
          <w:marTop w:val="0"/>
          <w:marBottom w:val="0"/>
          <w:divBdr>
            <w:top w:val="none" w:sz="0" w:space="0" w:color="auto"/>
            <w:left w:val="none" w:sz="0" w:space="0" w:color="auto"/>
            <w:bottom w:val="none" w:sz="0" w:space="0" w:color="auto"/>
            <w:right w:val="none" w:sz="0" w:space="0" w:color="auto"/>
          </w:divBdr>
        </w:div>
        <w:div w:id="1108621981">
          <w:marLeft w:val="0"/>
          <w:marRight w:val="0"/>
          <w:marTop w:val="0"/>
          <w:marBottom w:val="0"/>
          <w:divBdr>
            <w:top w:val="none" w:sz="0" w:space="0" w:color="auto"/>
            <w:left w:val="none" w:sz="0" w:space="0" w:color="auto"/>
            <w:bottom w:val="none" w:sz="0" w:space="0" w:color="auto"/>
            <w:right w:val="none" w:sz="0" w:space="0" w:color="auto"/>
          </w:divBdr>
        </w:div>
      </w:divsChild>
    </w:div>
    <w:div w:id="1108621984">
      <w:marLeft w:val="60"/>
      <w:marRight w:val="60"/>
      <w:marTop w:val="60"/>
      <w:marBottom w:val="15"/>
      <w:divBdr>
        <w:top w:val="none" w:sz="0" w:space="0" w:color="auto"/>
        <w:left w:val="none" w:sz="0" w:space="0" w:color="auto"/>
        <w:bottom w:val="none" w:sz="0" w:space="0" w:color="auto"/>
        <w:right w:val="none" w:sz="0" w:space="0" w:color="auto"/>
      </w:divBdr>
      <w:divsChild>
        <w:div w:id="1108621976">
          <w:marLeft w:val="0"/>
          <w:marRight w:val="0"/>
          <w:marTop w:val="0"/>
          <w:marBottom w:val="0"/>
          <w:divBdr>
            <w:top w:val="none" w:sz="0" w:space="0" w:color="auto"/>
            <w:left w:val="none" w:sz="0" w:space="0" w:color="auto"/>
            <w:bottom w:val="none" w:sz="0" w:space="0" w:color="auto"/>
            <w:right w:val="none" w:sz="0" w:space="0" w:color="auto"/>
          </w:divBdr>
        </w:div>
        <w:div w:id="1108621977">
          <w:marLeft w:val="0"/>
          <w:marRight w:val="0"/>
          <w:marTop w:val="0"/>
          <w:marBottom w:val="0"/>
          <w:divBdr>
            <w:top w:val="none" w:sz="0" w:space="0" w:color="auto"/>
            <w:left w:val="none" w:sz="0" w:space="0" w:color="auto"/>
            <w:bottom w:val="none" w:sz="0" w:space="0" w:color="auto"/>
            <w:right w:val="none" w:sz="0" w:space="0" w:color="auto"/>
          </w:divBdr>
        </w:div>
        <w:div w:id="1108621983">
          <w:marLeft w:val="0"/>
          <w:marRight w:val="0"/>
          <w:marTop w:val="0"/>
          <w:marBottom w:val="0"/>
          <w:divBdr>
            <w:top w:val="none" w:sz="0" w:space="0" w:color="auto"/>
            <w:left w:val="none" w:sz="0" w:space="0" w:color="auto"/>
            <w:bottom w:val="none" w:sz="0" w:space="0" w:color="auto"/>
            <w:right w:val="none" w:sz="0" w:space="0" w:color="auto"/>
          </w:divBdr>
        </w:div>
      </w:divsChild>
    </w:div>
    <w:div w:id="1142582153">
      <w:bodyDiv w:val="1"/>
      <w:marLeft w:val="0"/>
      <w:marRight w:val="0"/>
      <w:marTop w:val="0"/>
      <w:marBottom w:val="0"/>
      <w:divBdr>
        <w:top w:val="none" w:sz="0" w:space="0" w:color="auto"/>
        <w:left w:val="none" w:sz="0" w:space="0" w:color="auto"/>
        <w:bottom w:val="none" w:sz="0" w:space="0" w:color="auto"/>
        <w:right w:val="none" w:sz="0" w:space="0" w:color="auto"/>
      </w:divBdr>
    </w:div>
    <w:div w:id="1174800920">
      <w:bodyDiv w:val="1"/>
      <w:marLeft w:val="0"/>
      <w:marRight w:val="0"/>
      <w:marTop w:val="0"/>
      <w:marBottom w:val="0"/>
      <w:divBdr>
        <w:top w:val="none" w:sz="0" w:space="0" w:color="auto"/>
        <w:left w:val="none" w:sz="0" w:space="0" w:color="auto"/>
        <w:bottom w:val="none" w:sz="0" w:space="0" w:color="auto"/>
        <w:right w:val="none" w:sz="0" w:space="0" w:color="auto"/>
      </w:divBdr>
    </w:div>
    <w:div w:id="1222209965">
      <w:bodyDiv w:val="1"/>
      <w:marLeft w:val="0"/>
      <w:marRight w:val="0"/>
      <w:marTop w:val="0"/>
      <w:marBottom w:val="0"/>
      <w:divBdr>
        <w:top w:val="none" w:sz="0" w:space="0" w:color="auto"/>
        <w:left w:val="none" w:sz="0" w:space="0" w:color="auto"/>
        <w:bottom w:val="none" w:sz="0" w:space="0" w:color="auto"/>
        <w:right w:val="none" w:sz="0" w:space="0" w:color="auto"/>
      </w:divBdr>
    </w:div>
    <w:div w:id="1318144063">
      <w:bodyDiv w:val="1"/>
      <w:marLeft w:val="0"/>
      <w:marRight w:val="0"/>
      <w:marTop w:val="0"/>
      <w:marBottom w:val="0"/>
      <w:divBdr>
        <w:top w:val="none" w:sz="0" w:space="0" w:color="auto"/>
        <w:left w:val="none" w:sz="0" w:space="0" w:color="auto"/>
        <w:bottom w:val="none" w:sz="0" w:space="0" w:color="auto"/>
        <w:right w:val="none" w:sz="0" w:space="0" w:color="auto"/>
      </w:divBdr>
    </w:div>
    <w:div w:id="1368334064">
      <w:bodyDiv w:val="1"/>
      <w:marLeft w:val="0"/>
      <w:marRight w:val="0"/>
      <w:marTop w:val="0"/>
      <w:marBottom w:val="0"/>
      <w:divBdr>
        <w:top w:val="none" w:sz="0" w:space="0" w:color="auto"/>
        <w:left w:val="none" w:sz="0" w:space="0" w:color="auto"/>
        <w:bottom w:val="none" w:sz="0" w:space="0" w:color="auto"/>
        <w:right w:val="none" w:sz="0" w:space="0" w:color="auto"/>
      </w:divBdr>
    </w:div>
    <w:div w:id="1400521568">
      <w:bodyDiv w:val="1"/>
      <w:marLeft w:val="0"/>
      <w:marRight w:val="0"/>
      <w:marTop w:val="0"/>
      <w:marBottom w:val="0"/>
      <w:divBdr>
        <w:top w:val="none" w:sz="0" w:space="0" w:color="auto"/>
        <w:left w:val="none" w:sz="0" w:space="0" w:color="auto"/>
        <w:bottom w:val="none" w:sz="0" w:space="0" w:color="auto"/>
        <w:right w:val="none" w:sz="0" w:space="0" w:color="auto"/>
      </w:divBdr>
    </w:div>
    <w:div w:id="1444109896">
      <w:bodyDiv w:val="1"/>
      <w:marLeft w:val="0"/>
      <w:marRight w:val="0"/>
      <w:marTop w:val="0"/>
      <w:marBottom w:val="0"/>
      <w:divBdr>
        <w:top w:val="none" w:sz="0" w:space="0" w:color="auto"/>
        <w:left w:val="none" w:sz="0" w:space="0" w:color="auto"/>
        <w:bottom w:val="none" w:sz="0" w:space="0" w:color="auto"/>
        <w:right w:val="none" w:sz="0" w:space="0" w:color="auto"/>
      </w:divBdr>
    </w:div>
    <w:div w:id="1458185603">
      <w:bodyDiv w:val="1"/>
      <w:marLeft w:val="0"/>
      <w:marRight w:val="0"/>
      <w:marTop w:val="0"/>
      <w:marBottom w:val="0"/>
      <w:divBdr>
        <w:top w:val="none" w:sz="0" w:space="0" w:color="auto"/>
        <w:left w:val="none" w:sz="0" w:space="0" w:color="auto"/>
        <w:bottom w:val="none" w:sz="0" w:space="0" w:color="auto"/>
        <w:right w:val="none" w:sz="0" w:space="0" w:color="auto"/>
      </w:divBdr>
    </w:div>
    <w:div w:id="1465392375">
      <w:bodyDiv w:val="1"/>
      <w:marLeft w:val="0"/>
      <w:marRight w:val="0"/>
      <w:marTop w:val="0"/>
      <w:marBottom w:val="0"/>
      <w:divBdr>
        <w:top w:val="none" w:sz="0" w:space="0" w:color="auto"/>
        <w:left w:val="none" w:sz="0" w:space="0" w:color="auto"/>
        <w:bottom w:val="none" w:sz="0" w:space="0" w:color="auto"/>
        <w:right w:val="none" w:sz="0" w:space="0" w:color="auto"/>
      </w:divBdr>
    </w:div>
    <w:div w:id="1470710907">
      <w:bodyDiv w:val="1"/>
      <w:marLeft w:val="0"/>
      <w:marRight w:val="0"/>
      <w:marTop w:val="0"/>
      <w:marBottom w:val="0"/>
      <w:divBdr>
        <w:top w:val="none" w:sz="0" w:space="0" w:color="auto"/>
        <w:left w:val="none" w:sz="0" w:space="0" w:color="auto"/>
        <w:bottom w:val="none" w:sz="0" w:space="0" w:color="auto"/>
        <w:right w:val="none" w:sz="0" w:space="0" w:color="auto"/>
      </w:divBdr>
    </w:div>
    <w:div w:id="1488596914">
      <w:bodyDiv w:val="1"/>
      <w:marLeft w:val="60"/>
      <w:marRight w:val="60"/>
      <w:marTop w:val="60"/>
      <w:marBottom w:val="15"/>
      <w:divBdr>
        <w:top w:val="none" w:sz="0" w:space="0" w:color="auto"/>
        <w:left w:val="none" w:sz="0" w:space="0" w:color="auto"/>
        <w:bottom w:val="none" w:sz="0" w:space="0" w:color="auto"/>
        <w:right w:val="none" w:sz="0" w:space="0" w:color="auto"/>
      </w:divBdr>
    </w:div>
    <w:div w:id="1512185129">
      <w:bodyDiv w:val="1"/>
      <w:marLeft w:val="0"/>
      <w:marRight w:val="0"/>
      <w:marTop w:val="0"/>
      <w:marBottom w:val="0"/>
      <w:divBdr>
        <w:top w:val="none" w:sz="0" w:space="0" w:color="auto"/>
        <w:left w:val="none" w:sz="0" w:space="0" w:color="auto"/>
        <w:bottom w:val="none" w:sz="0" w:space="0" w:color="auto"/>
        <w:right w:val="none" w:sz="0" w:space="0" w:color="auto"/>
      </w:divBdr>
    </w:div>
    <w:div w:id="1543323388">
      <w:bodyDiv w:val="1"/>
      <w:marLeft w:val="0"/>
      <w:marRight w:val="0"/>
      <w:marTop w:val="0"/>
      <w:marBottom w:val="0"/>
      <w:divBdr>
        <w:top w:val="none" w:sz="0" w:space="0" w:color="auto"/>
        <w:left w:val="none" w:sz="0" w:space="0" w:color="auto"/>
        <w:bottom w:val="none" w:sz="0" w:space="0" w:color="auto"/>
        <w:right w:val="none" w:sz="0" w:space="0" w:color="auto"/>
      </w:divBdr>
    </w:div>
    <w:div w:id="1608275240">
      <w:bodyDiv w:val="1"/>
      <w:marLeft w:val="0"/>
      <w:marRight w:val="0"/>
      <w:marTop w:val="0"/>
      <w:marBottom w:val="0"/>
      <w:divBdr>
        <w:top w:val="none" w:sz="0" w:space="0" w:color="auto"/>
        <w:left w:val="none" w:sz="0" w:space="0" w:color="auto"/>
        <w:bottom w:val="none" w:sz="0" w:space="0" w:color="auto"/>
        <w:right w:val="none" w:sz="0" w:space="0" w:color="auto"/>
      </w:divBdr>
    </w:div>
    <w:div w:id="1629702035">
      <w:bodyDiv w:val="1"/>
      <w:marLeft w:val="0"/>
      <w:marRight w:val="0"/>
      <w:marTop w:val="0"/>
      <w:marBottom w:val="0"/>
      <w:divBdr>
        <w:top w:val="none" w:sz="0" w:space="0" w:color="auto"/>
        <w:left w:val="none" w:sz="0" w:space="0" w:color="auto"/>
        <w:bottom w:val="none" w:sz="0" w:space="0" w:color="auto"/>
        <w:right w:val="none" w:sz="0" w:space="0" w:color="auto"/>
      </w:divBdr>
    </w:div>
    <w:div w:id="1637444372">
      <w:bodyDiv w:val="1"/>
      <w:marLeft w:val="0"/>
      <w:marRight w:val="0"/>
      <w:marTop w:val="0"/>
      <w:marBottom w:val="0"/>
      <w:divBdr>
        <w:top w:val="none" w:sz="0" w:space="0" w:color="auto"/>
        <w:left w:val="none" w:sz="0" w:space="0" w:color="auto"/>
        <w:bottom w:val="none" w:sz="0" w:space="0" w:color="auto"/>
        <w:right w:val="none" w:sz="0" w:space="0" w:color="auto"/>
      </w:divBdr>
    </w:div>
    <w:div w:id="1662274464">
      <w:bodyDiv w:val="1"/>
      <w:marLeft w:val="0"/>
      <w:marRight w:val="0"/>
      <w:marTop w:val="0"/>
      <w:marBottom w:val="0"/>
      <w:divBdr>
        <w:top w:val="none" w:sz="0" w:space="0" w:color="auto"/>
        <w:left w:val="none" w:sz="0" w:space="0" w:color="auto"/>
        <w:bottom w:val="none" w:sz="0" w:space="0" w:color="auto"/>
        <w:right w:val="none" w:sz="0" w:space="0" w:color="auto"/>
      </w:divBdr>
    </w:div>
    <w:div w:id="1677876585">
      <w:bodyDiv w:val="1"/>
      <w:marLeft w:val="0"/>
      <w:marRight w:val="0"/>
      <w:marTop w:val="0"/>
      <w:marBottom w:val="0"/>
      <w:divBdr>
        <w:top w:val="none" w:sz="0" w:space="0" w:color="auto"/>
        <w:left w:val="none" w:sz="0" w:space="0" w:color="auto"/>
        <w:bottom w:val="none" w:sz="0" w:space="0" w:color="auto"/>
        <w:right w:val="none" w:sz="0" w:space="0" w:color="auto"/>
      </w:divBdr>
    </w:div>
    <w:div w:id="1679117814">
      <w:bodyDiv w:val="1"/>
      <w:marLeft w:val="0"/>
      <w:marRight w:val="0"/>
      <w:marTop w:val="0"/>
      <w:marBottom w:val="0"/>
      <w:divBdr>
        <w:top w:val="none" w:sz="0" w:space="0" w:color="auto"/>
        <w:left w:val="none" w:sz="0" w:space="0" w:color="auto"/>
        <w:bottom w:val="none" w:sz="0" w:space="0" w:color="auto"/>
        <w:right w:val="none" w:sz="0" w:space="0" w:color="auto"/>
      </w:divBdr>
    </w:div>
    <w:div w:id="1716660937">
      <w:bodyDiv w:val="1"/>
      <w:marLeft w:val="0"/>
      <w:marRight w:val="0"/>
      <w:marTop w:val="0"/>
      <w:marBottom w:val="0"/>
      <w:divBdr>
        <w:top w:val="none" w:sz="0" w:space="0" w:color="auto"/>
        <w:left w:val="none" w:sz="0" w:space="0" w:color="auto"/>
        <w:bottom w:val="none" w:sz="0" w:space="0" w:color="auto"/>
        <w:right w:val="none" w:sz="0" w:space="0" w:color="auto"/>
      </w:divBdr>
    </w:div>
    <w:div w:id="1750345822">
      <w:bodyDiv w:val="1"/>
      <w:marLeft w:val="0"/>
      <w:marRight w:val="0"/>
      <w:marTop w:val="0"/>
      <w:marBottom w:val="0"/>
      <w:divBdr>
        <w:top w:val="none" w:sz="0" w:space="0" w:color="auto"/>
        <w:left w:val="none" w:sz="0" w:space="0" w:color="auto"/>
        <w:bottom w:val="none" w:sz="0" w:space="0" w:color="auto"/>
        <w:right w:val="none" w:sz="0" w:space="0" w:color="auto"/>
      </w:divBdr>
    </w:div>
    <w:div w:id="1769498850">
      <w:bodyDiv w:val="1"/>
      <w:marLeft w:val="0"/>
      <w:marRight w:val="0"/>
      <w:marTop w:val="0"/>
      <w:marBottom w:val="0"/>
      <w:divBdr>
        <w:top w:val="none" w:sz="0" w:space="0" w:color="auto"/>
        <w:left w:val="none" w:sz="0" w:space="0" w:color="auto"/>
        <w:bottom w:val="none" w:sz="0" w:space="0" w:color="auto"/>
        <w:right w:val="none" w:sz="0" w:space="0" w:color="auto"/>
      </w:divBdr>
    </w:div>
    <w:div w:id="1817840870">
      <w:bodyDiv w:val="1"/>
      <w:marLeft w:val="0"/>
      <w:marRight w:val="0"/>
      <w:marTop w:val="0"/>
      <w:marBottom w:val="0"/>
      <w:divBdr>
        <w:top w:val="none" w:sz="0" w:space="0" w:color="auto"/>
        <w:left w:val="none" w:sz="0" w:space="0" w:color="auto"/>
        <w:bottom w:val="none" w:sz="0" w:space="0" w:color="auto"/>
        <w:right w:val="none" w:sz="0" w:space="0" w:color="auto"/>
      </w:divBdr>
    </w:div>
    <w:div w:id="1819688917">
      <w:bodyDiv w:val="1"/>
      <w:marLeft w:val="0"/>
      <w:marRight w:val="0"/>
      <w:marTop w:val="0"/>
      <w:marBottom w:val="0"/>
      <w:divBdr>
        <w:top w:val="none" w:sz="0" w:space="0" w:color="auto"/>
        <w:left w:val="none" w:sz="0" w:space="0" w:color="auto"/>
        <w:bottom w:val="none" w:sz="0" w:space="0" w:color="auto"/>
        <w:right w:val="none" w:sz="0" w:space="0" w:color="auto"/>
      </w:divBdr>
    </w:div>
    <w:div w:id="1825973810">
      <w:bodyDiv w:val="1"/>
      <w:marLeft w:val="0"/>
      <w:marRight w:val="0"/>
      <w:marTop w:val="0"/>
      <w:marBottom w:val="0"/>
      <w:divBdr>
        <w:top w:val="none" w:sz="0" w:space="0" w:color="auto"/>
        <w:left w:val="none" w:sz="0" w:space="0" w:color="auto"/>
        <w:bottom w:val="none" w:sz="0" w:space="0" w:color="auto"/>
        <w:right w:val="none" w:sz="0" w:space="0" w:color="auto"/>
      </w:divBdr>
    </w:div>
    <w:div w:id="1835559765">
      <w:bodyDiv w:val="1"/>
      <w:marLeft w:val="0"/>
      <w:marRight w:val="0"/>
      <w:marTop w:val="0"/>
      <w:marBottom w:val="0"/>
      <w:divBdr>
        <w:top w:val="none" w:sz="0" w:space="0" w:color="auto"/>
        <w:left w:val="none" w:sz="0" w:space="0" w:color="auto"/>
        <w:bottom w:val="none" w:sz="0" w:space="0" w:color="auto"/>
        <w:right w:val="none" w:sz="0" w:space="0" w:color="auto"/>
      </w:divBdr>
    </w:div>
    <w:div w:id="1848641321">
      <w:bodyDiv w:val="1"/>
      <w:marLeft w:val="0"/>
      <w:marRight w:val="0"/>
      <w:marTop w:val="0"/>
      <w:marBottom w:val="0"/>
      <w:divBdr>
        <w:top w:val="none" w:sz="0" w:space="0" w:color="auto"/>
        <w:left w:val="none" w:sz="0" w:space="0" w:color="auto"/>
        <w:bottom w:val="none" w:sz="0" w:space="0" w:color="auto"/>
        <w:right w:val="none" w:sz="0" w:space="0" w:color="auto"/>
      </w:divBdr>
    </w:div>
    <w:div w:id="1901332074">
      <w:bodyDiv w:val="1"/>
      <w:marLeft w:val="0"/>
      <w:marRight w:val="0"/>
      <w:marTop w:val="0"/>
      <w:marBottom w:val="0"/>
      <w:divBdr>
        <w:top w:val="none" w:sz="0" w:space="0" w:color="auto"/>
        <w:left w:val="none" w:sz="0" w:space="0" w:color="auto"/>
        <w:bottom w:val="none" w:sz="0" w:space="0" w:color="auto"/>
        <w:right w:val="none" w:sz="0" w:space="0" w:color="auto"/>
      </w:divBdr>
      <w:divsChild>
        <w:div w:id="759955602">
          <w:marLeft w:val="1800"/>
          <w:marRight w:val="0"/>
          <w:marTop w:val="115"/>
          <w:marBottom w:val="0"/>
          <w:divBdr>
            <w:top w:val="none" w:sz="0" w:space="0" w:color="auto"/>
            <w:left w:val="none" w:sz="0" w:space="0" w:color="auto"/>
            <w:bottom w:val="none" w:sz="0" w:space="0" w:color="auto"/>
            <w:right w:val="none" w:sz="0" w:space="0" w:color="auto"/>
          </w:divBdr>
        </w:div>
      </w:divsChild>
    </w:div>
    <w:div w:id="1901867828">
      <w:bodyDiv w:val="1"/>
      <w:marLeft w:val="0"/>
      <w:marRight w:val="0"/>
      <w:marTop w:val="0"/>
      <w:marBottom w:val="0"/>
      <w:divBdr>
        <w:top w:val="none" w:sz="0" w:space="0" w:color="auto"/>
        <w:left w:val="none" w:sz="0" w:space="0" w:color="auto"/>
        <w:bottom w:val="none" w:sz="0" w:space="0" w:color="auto"/>
        <w:right w:val="none" w:sz="0" w:space="0" w:color="auto"/>
      </w:divBdr>
    </w:div>
    <w:div w:id="1911649866">
      <w:bodyDiv w:val="1"/>
      <w:marLeft w:val="0"/>
      <w:marRight w:val="0"/>
      <w:marTop w:val="0"/>
      <w:marBottom w:val="0"/>
      <w:divBdr>
        <w:top w:val="none" w:sz="0" w:space="0" w:color="auto"/>
        <w:left w:val="none" w:sz="0" w:space="0" w:color="auto"/>
        <w:bottom w:val="none" w:sz="0" w:space="0" w:color="auto"/>
        <w:right w:val="none" w:sz="0" w:space="0" w:color="auto"/>
      </w:divBdr>
    </w:div>
    <w:div w:id="1992785760">
      <w:bodyDiv w:val="1"/>
      <w:marLeft w:val="0"/>
      <w:marRight w:val="0"/>
      <w:marTop w:val="0"/>
      <w:marBottom w:val="0"/>
      <w:divBdr>
        <w:top w:val="none" w:sz="0" w:space="0" w:color="auto"/>
        <w:left w:val="none" w:sz="0" w:space="0" w:color="auto"/>
        <w:bottom w:val="none" w:sz="0" w:space="0" w:color="auto"/>
        <w:right w:val="none" w:sz="0" w:space="0" w:color="auto"/>
      </w:divBdr>
    </w:div>
    <w:div w:id="20982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ill.Crump@dch.ga.gov" TargetMode="External"/><Relationship Id="rId18" Type="http://schemas.openxmlformats.org/officeDocument/2006/relationships/hyperlink" Target="mailto:Donna.elrod@dch.ga.gov" TargetMode="External"/><Relationship Id="rId26" Type="http://schemas.openxmlformats.org/officeDocument/2006/relationships/image" Target="media/image2.png"/><Relationship Id="rId39" Type="http://schemas.openxmlformats.org/officeDocument/2006/relationships/hyperlink" Target="https://dch.georgia.gov/" TargetMode="External"/><Relationship Id="rId21" Type="http://schemas.openxmlformats.org/officeDocument/2006/relationships/hyperlink" Target="https://www.congress.gov/bill/114th-congress/house-bill/6" TargetMode="External"/><Relationship Id="rId34" Type="http://schemas.openxmlformats.org/officeDocument/2006/relationships/hyperlink" Target="mailto:HCBS.IncidentReports@dch.ga.gov" TargetMode="External"/><Relationship Id="rId42" Type="http://schemas.openxmlformats.org/officeDocument/2006/relationships/hyperlink" Target="mailto:serodrigues@dch.ga.gov" TargetMode="External"/><Relationship Id="rId47" Type="http://schemas.openxmlformats.org/officeDocument/2006/relationships/hyperlink" Target="mailto:ccspintake@atlantaregional.org"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csp.messages@dch.ga.gov" TargetMode="External"/><Relationship Id="rId29" Type="http://schemas.openxmlformats.org/officeDocument/2006/relationships/hyperlink" Target="https://dchevents.webex.com/dchevents/onstage/g.php?MTID=e4523c784f7d449819c32790593b11f2b" TargetMode="External"/><Relationship Id="rId11" Type="http://schemas.openxmlformats.org/officeDocument/2006/relationships/hyperlink" Target="mailto:VStelly@dch.ga.gov" TargetMode="External"/><Relationship Id="rId24" Type="http://schemas.openxmlformats.org/officeDocument/2006/relationships/hyperlink" Target="https://gcc01.safelinks.protection.outlook.com/?url=https%3A%2F%2Fmedicaid.georgia.gov%2F&amp;data=02%7C01%7Cjill.crump%40dch.ga.gov%7C404200e69b1943fda3ed08d7dd67b93c%7C512da10d071b4b948abc9ec4044d1516%7C0%7C0%7C637221309869745255&amp;sdata=IWJGRoqRlattHfmNx0ttJVxKa1EV8iIBWhCE%2Fl5s1TM%3D&amp;reserved=0" TargetMode="External"/><Relationship Id="rId32" Type="http://schemas.openxmlformats.org/officeDocument/2006/relationships/hyperlink" Target="https://dchevents.webex.com/dchevents/onstage/g.php?MTID=ecd78ce1732196c0dd2f7c6171cd39130" TargetMode="External"/><Relationship Id="rId37" Type="http://schemas.openxmlformats.org/officeDocument/2006/relationships/hyperlink" Target="mailto:Nthompson1@dch.ga.gov" TargetMode="External"/><Relationship Id="rId40" Type="http://schemas.openxmlformats.org/officeDocument/2006/relationships/hyperlink" Target="https://dch.georgia.gov/hfr-laws-regulations" TargetMode="External"/><Relationship Id="rId45" Type="http://schemas.openxmlformats.org/officeDocument/2006/relationships/hyperlink" Target="https://gcc01.safelinks.protection.outlook.com/?url=https%3A%2F%2Fregister.gotowebinar.com%2Frt%2F2406565270528643852&amp;data=02%7C01%7Cjill.crump%40dch.ga.gov%7C4ba021d50d664591547a08d7468ad7d8%7C512da10d071b4b948abc9ec4044d1516%7C0%7C0%7C637055435054955174&amp;sdata=IV8rkww2qRkc51claUzFMnuBfdCqoFSxtKL0qBcBmgI%3D&amp;reserved=0" TargetMode="External"/><Relationship Id="rId5" Type="http://schemas.openxmlformats.org/officeDocument/2006/relationships/numbering" Target="numbering.xml"/><Relationship Id="rId15" Type="http://schemas.openxmlformats.org/officeDocument/2006/relationships/hyperlink" Target="mailto:Ahasan@dch.ga.gov" TargetMode="External"/><Relationship Id="rId23" Type="http://schemas.openxmlformats.org/officeDocument/2006/relationships/hyperlink" Target="https://medicaid.georgia.gov/georgia-electronic-visit-verification" TargetMode="External"/><Relationship Id="rId28" Type="http://schemas.openxmlformats.org/officeDocument/2006/relationships/hyperlink" Target="https://dchevents.webex.com/dchevents/onstage/g.php?MTID=e92c5f4959965f87b67abe573728a2ffb" TargetMode="External"/><Relationship Id="rId36" Type="http://schemas.openxmlformats.org/officeDocument/2006/relationships/hyperlink" Target="mailto:laustin@dch.ga.gov"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mis.georgia.gov-" TargetMode="External"/><Relationship Id="rId31" Type="http://schemas.openxmlformats.org/officeDocument/2006/relationships/hyperlink" Target="https://dchevents.webex.com/dchevents/onstage/g.php?MTID=e92646b83c447d58294432ff869280b68" TargetMode="External"/><Relationship Id="rId44" Type="http://schemas.openxmlformats.org/officeDocument/2006/relationships/hyperlink" Target="https://dch.georgia.gov/announcement/2019-10-01/new-background-screening-requirements-informat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yn.Porter@dch.ga.gov" TargetMode="External"/><Relationship Id="rId22" Type="http://schemas.openxmlformats.org/officeDocument/2006/relationships/hyperlink" Target="mailto:Evv.medicaid@dch.ga.gov" TargetMode="External"/><Relationship Id="rId27" Type="http://schemas.openxmlformats.org/officeDocument/2006/relationships/hyperlink" Target="https://gcc01.safelinks.protection.outlook.com/?url=https%3A%2F%2Fmedicaid.georgia.gov%2Fprograms%2Fall-programs%2Fwaiver-programs%2Fhcbs-incident-reporting-system-resources&amp;data=02%7C01%7Cjill.crump%40dch.ga.gov%7C404200e69b1943fda3ed08d7dd67b93c%7C512da10d071b4b948abc9ec4044d1516%7C0%7C0%7C637221309869755249&amp;sdata=XyFmBmp82ZLyKu4VKJugusAvZhfPy6PRBRHqOfTw%2Bkk%3D&amp;reserved=0" TargetMode="External"/><Relationship Id="rId30" Type="http://schemas.openxmlformats.org/officeDocument/2006/relationships/hyperlink" Target="https://dchevents.webex.com/dchevents/onstage/g.php?MTID=ec82eb07efcc031cb1e50bed92903da0c" TargetMode="External"/><Relationship Id="rId35" Type="http://schemas.openxmlformats.org/officeDocument/2006/relationships/hyperlink" Target="mailto:enrollment@dch.ga.gov" TargetMode="External"/><Relationship Id="rId43" Type="http://schemas.openxmlformats.org/officeDocument/2006/relationships/hyperlink" Target="mailto:Michelle.Robinson1@dch.ga.gov" TargetMode="External"/><Relationship Id="rId48" Type="http://schemas.openxmlformats.org/officeDocument/2006/relationships/hyperlink" Target="https://www.georgiaadrc.com/site/363/contact_us.aspx"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Laura.Hudlow@dch.ga.gov" TargetMode="External"/><Relationship Id="rId17" Type="http://schemas.openxmlformats.org/officeDocument/2006/relationships/hyperlink" Target="mailto:scollins@dch.ga.gov" TargetMode="External"/><Relationship Id="rId25" Type="http://schemas.openxmlformats.org/officeDocument/2006/relationships/image" Target="media/image1.png"/><Relationship Id="rId33" Type="http://schemas.openxmlformats.org/officeDocument/2006/relationships/hyperlink" Target="https://dchevents.webex.com/dchevents/onstage/g.php?MTID=e00218efce40d821ec5e5e5a5f191874d" TargetMode="External"/><Relationship Id="rId38" Type="http://schemas.openxmlformats.org/officeDocument/2006/relationships/hyperlink" Target="mailto:revalidationenrollment2@dch.ga.gov" TargetMode="External"/><Relationship Id="rId46" Type="http://schemas.openxmlformats.org/officeDocument/2006/relationships/hyperlink" Target="https://gcc01.safelinks.protection.outlook.com/?url=https%3A%2F%2Fempowerline.org%2Ffor-professionals%2Felderly-disabled-waiver-providers%2F&amp;data=02%7C01%7Cjill.crump%40dch.ga.gov%7C4ba021d50d664591547a08d7468ad7d8%7C512da10d071b4b948abc9ec4044d1516%7C0%7C0%7C637055435054955174&amp;sdata=f7R47ukoeHslh3gNoPpVK%2B7L7ZAhOAHyhyu1RmEmMw0%3D&amp;reserved=0" TargetMode="External"/><Relationship Id="rId20" Type="http://schemas.openxmlformats.org/officeDocument/2006/relationships/hyperlink" Target="https://medicaid.georgia.gov/covid-19" TargetMode="External"/><Relationship Id="rId41" Type="http://schemas.openxmlformats.org/officeDocument/2006/relationships/hyperlink" Target="mailto:ehwright@dch.ga.gov-"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90141897FFB489F7B44EF43CEE761" ma:contentTypeVersion="7" ma:contentTypeDescription="Create a new document." ma:contentTypeScope="" ma:versionID="37f63907ab5c4f35993f7a30795196fc">
  <xsd:schema xmlns:xsd="http://www.w3.org/2001/XMLSchema" xmlns:xs="http://www.w3.org/2001/XMLSchema" xmlns:p="http://schemas.microsoft.com/office/2006/metadata/properties" xmlns:ns3="3425065b-4ba3-457c-9f4d-ad16e30899b4" targetNamespace="http://schemas.microsoft.com/office/2006/metadata/properties" ma:root="true" ma:fieldsID="896bd8e2b21a9a00c702edc43d917d1f" ns3:_="">
    <xsd:import namespace="3425065b-4ba3-457c-9f4d-ad16e30899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5065b-4ba3-457c-9f4d-ad16e30899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4E3B-7A61-4A0B-981B-CEC82D599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5065b-4ba3-457c-9f4d-ad16e3089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DEFC2-7928-4820-9CE9-4B4644B75087}">
  <ds:schemaRefs>
    <ds:schemaRef ds:uri="http://schemas.microsoft.com/sharepoint/v3/contenttype/forms"/>
  </ds:schemaRefs>
</ds:datastoreItem>
</file>

<file path=customXml/itemProps3.xml><?xml version="1.0" encoding="utf-8"?>
<ds:datastoreItem xmlns:ds="http://schemas.openxmlformats.org/officeDocument/2006/customXml" ds:itemID="{EF7CBB9D-9556-4018-82FA-C3E0D073913C}">
  <ds:schemaRef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3425065b-4ba3-457c-9f4d-ad16e30899b4"/>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83310B2-0928-4AD1-B03B-08FD6E16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1179</Words>
  <Characters>11813</Characters>
  <Application>Microsoft Office Word</Application>
  <DocSecurity>4</DocSecurity>
  <Lines>98</Lines>
  <Paragraphs>25</Paragraphs>
  <ScaleCrop>false</ScaleCrop>
  <HeadingPairs>
    <vt:vector size="2" baseType="variant">
      <vt:variant>
        <vt:lpstr>Title</vt:lpstr>
      </vt:variant>
      <vt:variant>
        <vt:i4>1</vt:i4>
      </vt:variant>
    </vt:vector>
  </HeadingPairs>
  <TitlesOfParts>
    <vt:vector size="1" baseType="lpstr">
      <vt:lpstr>Southwest Georgia Network Meeting</vt:lpstr>
    </vt:vector>
  </TitlesOfParts>
  <Company>Department of Human Services</Company>
  <LinksUpToDate>false</LinksUpToDate>
  <CharactersWithSpaces>12967</CharactersWithSpaces>
  <SharedDoc>false</SharedDoc>
  <HLinks>
    <vt:vector size="24" baseType="variant">
      <vt:variant>
        <vt:i4>7864328</vt:i4>
      </vt:variant>
      <vt:variant>
        <vt:i4>9</vt:i4>
      </vt:variant>
      <vt:variant>
        <vt:i4>0</vt:i4>
      </vt:variant>
      <vt:variant>
        <vt:i4>5</vt:i4>
      </vt:variant>
      <vt:variant>
        <vt:lpwstr>mailto:tunderwood@dch.ga.gov</vt:lpwstr>
      </vt:variant>
      <vt:variant>
        <vt:lpwstr/>
      </vt:variant>
      <vt:variant>
        <vt:i4>1376371</vt:i4>
      </vt:variant>
      <vt:variant>
        <vt:i4>6</vt:i4>
      </vt:variant>
      <vt:variant>
        <vt:i4>0</vt:i4>
      </vt:variant>
      <vt:variant>
        <vt:i4>5</vt:i4>
      </vt:variant>
      <vt:variant>
        <vt:lpwstr>mailto:bcheeley@dch.ga.gov</vt:lpwstr>
      </vt:variant>
      <vt:variant>
        <vt:lpwstr/>
      </vt:variant>
      <vt:variant>
        <vt:i4>131171</vt:i4>
      </vt:variant>
      <vt:variant>
        <vt:i4>3</vt:i4>
      </vt:variant>
      <vt:variant>
        <vt:i4>0</vt:i4>
      </vt:variant>
      <vt:variant>
        <vt:i4>5</vt:i4>
      </vt:variant>
      <vt:variant>
        <vt:lpwstr>mailto:lstewart@dch.ga.gov</vt:lpwstr>
      </vt:variant>
      <vt:variant>
        <vt:lpwstr/>
      </vt:variant>
      <vt:variant>
        <vt:i4>1114193</vt:i4>
      </vt:variant>
      <vt:variant>
        <vt:i4>0</vt:i4>
      </vt:variant>
      <vt:variant>
        <vt:i4>0</vt:i4>
      </vt:variant>
      <vt:variant>
        <vt:i4>5</vt:i4>
      </vt:variant>
      <vt:variant>
        <vt:lpwstr>http://www.mmis.georgia.gov/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Georgia Network Meeting</dc:title>
  <dc:creator>nivey</dc:creator>
  <cp:lastModifiedBy>Danielle Sonnier-Brown</cp:lastModifiedBy>
  <cp:revision>2</cp:revision>
  <cp:lastPrinted>2019-04-04T13:51:00Z</cp:lastPrinted>
  <dcterms:created xsi:type="dcterms:W3CDTF">2020-05-19T05:31:00Z</dcterms:created>
  <dcterms:modified xsi:type="dcterms:W3CDTF">2020-05-19T05:31:00Z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260607298</vt:i4>
  </property>
  <property fmtid="{D5CDD505-2E9C-101B-9397-08002B2CF9AE}" pid="3" name="ContentTypeId">
    <vt:lpwstr>0x010100F1290141897FFB489F7B44EF43CEE761</vt:lpwstr>
  </property>
</Properties>
</file>